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B9" w:rsidRPr="00C93560" w:rsidRDefault="005475AD" w:rsidP="0091698A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МИНОБРНАУКИ РОССИИ</w:t>
      </w:r>
    </w:p>
    <w:p w:rsidR="00C93560" w:rsidRPr="00C93560" w:rsidRDefault="00136439" w:rsidP="0091698A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36439" w:rsidRPr="00C93560" w:rsidRDefault="00136439" w:rsidP="0091698A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высшего образования </w:t>
      </w:r>
    </w:p>
    <w:p w:rsidR="00FB5F90" w:rsidRPr="00C93560" w:rsidRDefault="00136439" w:rsidP="0091698A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 «ДАГЕСТАНСКИЙ ГОСУДАРСТВЕННЫЙ УНИВЕРСИТЕТ» </w:t>
      </w:r>
    </w:p>
    <w:p w:rsidR="00136439" w:rsidRPr="00C93560" w:rsidRDefault="00136439" w:rsidP="00B217D1">
      <w:pPr>
        <w:pStyle w:val="a3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36439" w:rsidRDefault="00136439" w:rsidP="0037480B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C4E4C" w:rsidRDefault="009C4E4C" w:rsidP="0037480B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C4E4C" w:rsidRDefault="009C4E4C" w:rsidP="0037480B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C4E4C" w:rsidRDefault="009C4E4C" w:rsidP="0037480B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C4E4C" w:rsidRPr="00C93560" w:rsidRDefault="009C4E4C" w:rsidP="0037480B">
      <w:pPr>
        <w:pStyle w:val="a3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47BC" w:rsidRPr="009C4E4C" w:rsidRDefault="0037480B" w:rsidP="009C4E4C">
      <w:pPr>
        <w:pStyle w:val="a3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 xml:space="preserve"> </w:t>
      </w:r>
      <w:r w:rsidR="00136439" w:rsidRPr="009C4E4C">
        <w:rPr>
          <w:rFonts w:ascii="Arial" w:hAnsi="Arial" w:cs="Arial"/>
          <w:b/>
          <w:sz w:val="24"/>
          <w:szCs w:val="24"/>
        </w:rPr>
        <w:t>«</w:t>
      </w:r>
      <w:r w:rsidR="00D547BC" w:rsidRPr="009C4E4C">
        <w:rPr>
          <w:rFonts w:ascii="Arial" w:hAnsi="Arial" w:cs="Arial"/>
          <w:b/>
          <w:sz w:val="24"/>
          <w:szCs w:val="24"/>
        </w:rPr>
        <w:t>УТВЕРЖДАЮ</w:t>
      </w:r>
      <w:r w:rsidR="00136439" w:rsidRPr="009C4E4C">
        <w:rPr>
          <w:rFonts w:ascii="Arial" w:hAnsi="Arial" w:cs="Arial"/>
          <w:b/>
          <w:sz w:val="24"/>
          <w:szCs w:val="24"/>
        </w:rPr>
        <w:t>»</w:t>
      </w:r>
    </w:p>
    <w:p w:rsidR="00D547BC" w:rsidRPr="009C4E4C" w:rsidRDefault="00D547BC" w:rsidP="009C4E4C">
      <w:pPr>
        <w:pStyle w:val="a3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>Ректор ДГУ</w:t>
      </w:r>
    </w:p>
    <w:p w:rsidR="00D547BC" w:rsidRPr="009C4E4C" w:rsidRDefault="00D547BC" w:rsidP="009C4E4C">
      <w:pPr>
        <w:pStyle w:val="a3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 xml:space="preserve">___________ М.Х. Рабаданов </w:t>
      </w:r>
    </w:p>
    <w:p w:rsidR="00D547BC" w:rsidRPr="009C4E4C" w:rsidRDefault="001B1A47" w:rsidP="009C4E4C">
      <w:pPr>
        <w:pStyle w:val="a3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759E9">
        <w:rPr>
          <w:rFonts w:ascii="Arial" w:hAnsi="Arial" w:cs="Arial"/>
          <w:b/>
          <w:sz w:val="24"/>
          <w:szCs w:val="24"/>
        </w:rPr>
        <w:t>6</w:t>
      </w:r>
      <w:r w:rsidR="00B454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января</w:t>
      </w:r>
      <w:r w:rsidR="00FF7D6D">
        <w:rPr>
          <w:rFonts w:ascii="Arial" w:hAnsi="Arial" w:cs="Arial"/>
          <w:b/>
          <w:sz w:val="24"/>
          <w:szCs w:val="24"/>
        </w:rPr>
        <w:t xml:space="preserve"> 202</w:t>
      </w:r>
      <w:r w:rsidR="007759E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47BC" w:rsidRPr="009C4E4C">
        <w:rPr>
          <w:rFonts w:ascii="Arial" w:hAnsi="Arial" w:cs="Arial"/>
          <w:b/>
          <w:sz w:val="24"/>
          <w:szCs w:val="24"/>
        </w:rPr>
        <w:t>г.</w:t>
      </w:r>
    </w:p>
    <w:p w:rsidR="00FB5F90" w:rsidRPr="009C4E4C" w:rsidRDefault="00494CE9" w:rsidP="0037480B">
      <w:pPr>
        <w:pStyle w:val="a3"/>
        <w:spacing w:line="36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C4E4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B5F90" w:rsidRPr="00C93560" w:rsidRDefault="00FB5F90" w:rsidP="00B217D1">
      <w:pPr>
        <w:pStyle w:val="a3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AA63D9" w:rsidRPr="00C93560" w:rsidRDefault="00AA63D9" w:rsidP="00B217D1">
      <w:pPr>
        <w:pStyle w:val="a3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 </w:t>
      </w:r>
    </w:p>
    <w:p w:rsidR="005818B9" w:rsidRPr="00C93560" w:rsidRDefault="005818B9" w:rsidP="0091698A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D75D1F" w:rsidP="0037480B">
      <w:pPr>
        <w:pStyle w:val="a3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:rsidR="00D75D1F" w:rsidRPr="00C93560" w:rsidRDefault="00D75D1F" w:rsidP="0037480B">
      <w:pPr>
        <w:pStyle w:val="a3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36439" w:rsidRPr="00C93560" w:rsidRDefault="00316059" w:rsidP="0037480B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ВСТУПИТЕЛЬНОГО ИСПЫТАНИЯ </w:t>
      </w:r>
      <w:r w:rsidR="00D75D1F" w:rsidRPr="00C93560">
        <w:rPr>
          <w:rFonts w:ascii="Arial" w:hAnsi="Arial" w:cs="Arial"/>
          <w:b/>
          <w:sz w:val="24"/>
          <w:szCs w:val="24"/>
        </w:rPr>
        <w:t>ДЛЯ ПОСТУПАЮЩИХ</w:t>
      </w:r>
      <w:r w:rsidRPr="00C93560">
        <w:rPr>
          <w:rFonts w:ascii="Arial" w:hAnsi="Arial" w:cs="Arial"/>
          <w:b/>
          <w:sz w:val="24"/>
          <w:szCs w:val="24"/>
        </w:rPr>
        <w:t xml:space="preserve"> </w:t>
      </w:r>
    </w:p>
    <w:p w:rsidR="00D75D1F" w:rsidRPr="00C93560" w:rsidRDefault="00D75D1F" w:rsidP="0037480B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В МАГИСТРАТУРУ ПО НАПРАВЛЕНИЮ </w:t>
      </w:r>
      <w:r w:rsidR="00D547BC" w:rsidRPr="00C93560">
        <w:rPr>
          <w:rFonts w:ascii="Arial" w:hAnsi="Arial" w:cs="Arial"/>
          <w:b/>
          <w:sz w:val="24"/>
          <w:szCs w:val="24"/>
        </w:rPr>
        <w:t xml:space="preserve">38.04.01 </w:t>
      </w:r>
      <w:r w:rsidRPr="00C93560">
        <w:rPr>
          <w:rFonts w:ascii="Arial" w:hAnsi="Arial" w:cs="Arial"/>
          <w:b/>
          <w:sz w:val="24"/>
          <w:szCs w:val="24"/>
        </w:rPr>
        <w:t>ЭКОНОМИКА</w:t>
      </w:r>
    </w:p>
    <w:p w:rsidR="00D75D1F" w:rsidRPr="00C93560" w:rsidRDefault="00D75D1F" w:rsidP="00B217D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6439" w:rsidRPr="00C93560" w:rsidRDefault="0013643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6439" w:rsidRPr="00C93560" w:rsidRDefault="0013643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759E9" w:rsidRDefault="007759E9" w:rsidP="007759E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7759E9" w:rsidRDefault="007759E9" w:rsidP="007759E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7759E9" w:rsidRDefault="007759E9" w:rsidP="007759E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7759E9" w:rsidRDefault="007759E9" w:rsidP="007759E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7759E9" w:rsidRDefault="007759E9" w:rsidP="007759E9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818B9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1A47" w:rsidRDefault="001B1A47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1A47" w:rsidRDefault="001B1A47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1A47" w:rsidRPr="00C93560" w:rsidRDefault="001B1A47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547BC" w:rsidRPr="00C93560" w:rsidRDefault="00D547BC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547BC" w:rsidRPr="00C93560" w:rsidRDefault="00D547BC" w:rsidP="00B217D1">
      <w:pPr>
        <w:pStyle w:val="a3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818B9" w:rsidRPr="00C93560" w:rsidRDefault="00D547BC" w:rsidP="00B217D1">
      <w:pPr>
        <w:pStyle w:val="a3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МАХАЧКАЛА – </w:t>
      </w:r>
      <w:r w:rsidR="00DF4F8A" w:rsidRPr="00C93560">
        <w:rPr>
          <w:rFonts w:ascii="Arial" w:eastAsia="Times New Roman" w:hAnsi="Arial" w:cs="Arial"/>
          <w:b/>
          <w:sz w:val="24"/>
          <w:szCs w:val="24"/>
        </w:rPr>
        <w:t>20</w:t>
      </w:r>
      <w:r w:rsidR="00FF7D6D">
        <w:rPr>
          <w:rFonts w:ascii="Arial" w:eastAsia="Times New Roman" w:hAnsi="Arial" w:cs="Arial"/>
          <w:b/>
          <w:sz w:val="24"/>
          <w:szCs w:val="24"/>
        </w:rPr>
        <w:t>2</w:t>
      </w:r>
      <w:r w:rsidR="007759E9">
        <w:rPr>
          <w:rFonts w:ascii="Arial" w:eastAsia="Times New Roman" w:hAnsi="Arial" w:cs="Arial"/>
          <w:b/>
          <w:sz w:val="24"/>
          <w:szCs w:val="24"/>
        </w:rPr>
        <w:t>6</w:t>
      </w:r>
    </w:p>
    <w:p w:rsidR="00C93560" w:rsidRDefault="00C93560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C93560" w:rsidRDefault="00C935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547BC" w:rsidRPr="00C93560" w:rsidRDefault="00D547BC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lastRenderedPageBreak/>
        <w:t>ОБЩАЯ ХАРАКТЕРИСТИКА ПРОГРАММЫ</w:t>
      </w:r>
    </w:p>
    <w:p w:rsidR="000D61A0" w:rsidRPr="00C93560" w:rsidRDefault="000D61A0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D547BC" w:rsidRPr="00C93560" w:rsidRDefault="00D547BC" w:rsidP="00136439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Программа вступительного экзамена (далее</w:t>
      </w:r>
      <w:r w:rsidR="00136439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Программа) предназначена для поступающих в ФГБОУ ВО «Дагестанский</w:t>
      </w:r>
      <w:r w:rsidR="000D61A0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государственный униве</w:t>
      </w:r>
      <w:r w:rsidR="00136439" w:rsidRPr="00C93560">
        <w:rPr>
          <w:rFonts w:ascii="Arial" w:hAnsi="Arial" w:cs="Arial"/>
        </w:rPr>
        <w:t xml:space="preserve">рситет» по направлению 38.04.01 </w:t>
      </w:r>
      <w:r w:rsidRPr="00C93560">
        <w:rPr>
          <w:rFonts w:ascii="Arial" w:hAnsi="Arial" w:cs="Arial"/>
        </w:rPr>
        <w:t>«Экономика»</w:t>
      </w:r>
      <w:r w:rsidR="00136439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в</w:t>
      </w:r>
      <w:r w:rsidR="000D61A0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целях подготовки к сдаче экзамена, позволяющего выявить предшествующий</w:t>
      </w:r>
      <w:r w:rsidR="000D61A0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уровень образования абитуриентов, их способности к продолжению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обучения в магистратуре.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Лица, имеющие диплом </w:t>
      </w:r>
      <w:r w:rsidR="00C93560" w:rsidRPr="00C93560">
        <w:rPr>
          <w:rFonts w:ascii="Arial" w:hAnsi="Arial" w:cs="Arial"/>
        </w:rPr>
        <w:t>о высшем образовании</w:t>
      </w:r>
      <w:r w:rsidRPr="00C93560">
        <w:rPr>
          <w:rFonts w:ascii="Arial" w:hAnsi="Arial" w:cs="Arial"/>
        </w:rPr>
        <w:t xml:space="preserve"> и желающие освоить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магистерскую программу, зачисляются в магистратуру по результатам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вступительных испытаний, программы которых разрабатываются с целью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установления у поступающего наличия компетенций, необходимых для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освоения магистерских программ по данному направлению.</w:t>
      </w:r>
    </w:p>
    <w:p w:rsidR="00B217D1" w:rsidRPr="00C93560" w:rsidRDefault="00B217D1" w:rsidP="00B217D1">
      <w:pPr>
        <w:pStyle w:val="a3"/>
        <w:ind w:left="-284" w:firstLine="709"/>
        <w:jc w:val="both"/>
        <w:rPr>
          <w:rFonts w:ascii="Arial" w:hAnsi="Arial" w:cs="Arial"/>
        </w:rPr>
      </w:pPr>
    </w:p>
    <w:p w:rsidR="00D547BC" w:rsidRPr="00C93560" w:rsidRDefault="00D547BC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t>СТРУКТУРА ВСТУПИТЕЛЬНОГО ИСПЫТАНИЯ</w:t>
      </w:r>
    </w:p>
    <w:p w:rsidR="00B217D1" w:rsidRPr="00C93560" w:rsidRDefault="00B217D1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B217D1" w:rsidRPr="00FF7D6D" w:rsidRDefault="00D547BC" w:rsidP="00FF7D6D">
      <w:pPr>
        <w:pStyle w:val="a3"/>
        <w:ind w:left="-284" w:firstLine="709"/>
        <w:jc w:val="both"/>
        <w:rPr>
          <w:rFonts w:ascii="Arial" w:hAnsi="Arial" w:cs="Arial"/>
        </w:rPr>
      </w:pPr>
      <w:r w:rsidRPr="00FF7D6D">
        <w:rPr>
          <w:rFonts w:ascii="Arial" w:hAnsi="Arial" w:cs="Arial"/>
        </w:rPr>
        <w:t>Содержание программы определяет общие требования к знаниям лиц с</w:t>
      </w:r>
      <w:r w:rsidR="00B217D1" w:rsidRPr="00FF7D6D">
        <w:rPr>
          <w:rFonts w:ascii="Arial" w:hAnsi="Arial" w:cs="Arial"/>
        </w:rPr>
        <w:t xml:space="preserve"> </w:t>
      </w:r>
      <w:r w:rsidRPr="00FF7D6D">
        <w:rPr>
          <w:rFonts w:ascii="Arial" w:hAnsi="Arial" w:cs="Arial"/>
        </w:rPr>
        <w:t>высшим образованием, поступающим в магистратуру по направлению</w:t>
      </w:r>
      <w:r w:rsidR="00B217D1" w:rsidRPr="00FF7D6D">
        <w:rPr>
          <w:rFonts w:ascii="Arial" w:hAnsi="Arial" w:cs="Arial"/>
        </w:rPr>
        <w:t xml:space="preserve"> </w:t>
      </w:r>
      <w:r w:rsidRPr="00FF7D6D">
        <w:rPr>
          <w:rFonts w:ascii="Arial" w:hAnsi="Arial" w:cs="Arial"/>
        </w:rPr>
        <w:t>38.04.01</w:t>
      </w:r>
      <w:r w:rsidR="00136439" w:rsidRPr="00FF7D6D">
        <w:rPr>
          <w:rFonts w:ascii="Arial" w:hAnsi="Arial" w:cs="Arial"/>
        </w:rPr>
        <w:t xml:space="preserve"> – </w:t>
      </w:r>
      <w:r w:rsidRPr="00FF7D6D">
        <w:rPr>
          <w:rFonts w:ascii="Arial" w:hAnsi="Arial" w:cs="Arial"/>
        </w:rPr>
        <w:t>«Экономика» по программам магистерской подготовки</w:t>
      </w:r>
      <w:r w:rsidR="00B217D1" w:rsidRPr="00FF7D6D">
        <w:rPr>
          <w:rFonts w:ascii="Arial" w:hAnsi="Arial" w:cs="Arial"/>
        </w:rPr>
        <w:t>: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>Государственное регулирование экономики;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 xml:space="preserve"> Учет, анализ и аудит;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>Аудит и финансовый консалтинг;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>Международный бизнес;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>Налоговое администрирование и корпоративное налоговое планирование;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>Экономика фирмы и ее экономическая безопасность;</w:t>
      </w:r>
    </w:p>
    <w:p w:rsidR="00FF7D6D" w:rsidRPr="00FF7D6D" w:rsidRDefault="00FF7D6D" w:rsidP="00FF7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F7D6D">
        <w:rPr>
          <w:rFonts w:ascii="Arial" w:hAnsi="Arial" w:cs="Arial"/>
        </w:rPr>
        <w:t xml:space="preserve"> Социальное страхование;</w:t>
      </w:r>
    </w:p>
    <w:p w:rsidR="00FF7D6D" w:rsidRPr="00FF7D6D" w:rsidRDefault="00FF7D6D" w:rsidP="00FF7D6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F7D6D">
        <w:rPr>
          <w:rFonts w:ascii="Arial" w:hAnsi="Arial" w:cs="Arial"/>
        </w:rPr>
        <w:t xml:space="preserve"> Финансовый аналитик </w:t>
      </w:r>
    </w:p>
    <w:p w:rsidR="00D547BC" w:rsidRPr="00C93560" w:rsidRDefault="00D547BC" w:rsidP="00FF7D6D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Вступительн</w:t>
      </w:r>
      <w:r w:rsidR="00136439" w:rsidRPr="00C93560">
        <w:rPr>
          <w:rFonts w:ascii="Arial" w:hAnsi="Arial" w:cs="Arial"/>
        </w:rPr>
        <w:t>о</w:t>
      </w:r>
      <w:r w:rsidRPr="00C93560">
        <w:rPr>
          <w:rFonts w:ascii="Arial" w:hAnsi="Arial" w:cs="Arial"/>
        </w:rPr>
        <w:t>е испытани</w:t>
      </w:r>
      <w:r w:rsidR="00136439" w:rsidRPr="00C93560">
        <w:rPr>
          <w:rFonts w:ascii="Arial" w:hAnsi="Arial" w:cs="Arial"/>
        </w:rPr>
        <w:t xml:space="preserve">е – </w:t>
      </w:r>
      <w:r w:rsidRPr="00C93560">
        <w:rPr>
          <w:rFonts w:ascii="Arial" w:hAnsi="Arial" w:cs="Arial"/>
        </w:rPr>
        <w:t>экзамен</w:t>
      </w:r>
      <w:r w:rsidR="00136439" w:rsidRPr="00C93560">
        <w:rPr>
          <w:rFonts w:ascii="Arial" w:hAnsi="Arial" w:cs="Arial"/>
        </w:rPr>
        <w:t xml:space="preserve"> – </w:t>
      </w:r>
      <w:r w:rsidRPr="00C93560">
        <w:rPr>
          <w:rFonts w:ascii="Arial" w:hAnsi="Arial" w:cs="Arial"/>
        </w:rPr>
        <w:t>является многокомпонентным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 xml:space="preserve">проводится </w:t>
      </w:r>
      <w:r w:rsidR="00FF7D6D">
        <w:rPr>
          <w:rFonts w:ascii="Arial" w:hAnsi="Arial" w:cs="Arial"/>
        </w:rPr>
        <w:t>в форме письменного тестирования</w:t>
      </w:r>
      <w:r w:rsidR="00FD3E94" w:rsidRPr="00C93560">
        <w:rPr>
          <w:rFonts w:ascii="Arial" w:hAnsi="Arial" w:cs="Arial"/>
        </w:rPr>
        <w:t>.</w:t>
      </w:r>
    </w:p>
    <w:p w:rsidR="00FD3E94" w:rsidRPr="00C93560" w:rsidRDefault="00D547BC" w:rsidP="00FD3E94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Цель испытания (экзамена) </w:t>
      </w:r>
      <w:r w:rsidR="00FD3E94" w:rsidRPr="00C93560">
        <w:rPr>
          <w:rFonts w:ascii="Arial" w:hAnsi="Arial" w:cs="Arial"/>
        </w:rPr>
        <w:t xml:space="preserve">– </w:t>
      </w:r>
      <w:r w:rsidRPr="00C93560">
        <w:rPr>
          <w:rFonts w:ascii="Arial" w:hAnsi="Arial" w:cs="Arial"/>
        </w:rPr>
        <w:t>формирование группы подготовленных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мотивированных для прохождения обучения в магистратуре по направлению</w:t>
      </w:r>
      <w:r w:rsidR="00B217D1" w:rsidRPr="00C93560">
        <w:rPr>
          <w:rFonts w:ascii="Arial" w:hAnsi="Arial" w:cs="Arial"/>
        </w:rPr>
        <w:t xml:space="preserve"> </w:t>
      </w:r>
      <w:r w:rsidR="00FD3E94" w:rsidRPr="00C93560">
        <w:rPr>
          <w:rFonts w:ascii="Arial" w:hAnsi="Arial" w:cs="Arial"/>
        </w:rPr>
        <w:t xml:space="preserve">38.04.01 </w:t>
      </w:r>
      <w:r w:rsidRPr="00C93560">
        <w:rPr>
          <w:rFonts w:ascii="Arial" w:hAnsi="Arial" w:cs="Arial"/>
        </w:rPr>
        <w:t xml:space="preserve">«Экономика»  </w:t>
      </w:r>
      <w:r w:rsidR="00C93560" w:rsidRPr="00C93560">
        <w:rPr>
          <w:rFonts w:ascii="Arial" w:hAnsi="Arial" w:cs="Arial"/>
        </w:rPr>
        <w:t>обучающихся</w:t>
      </w:r>
      <w:r w:rsidRPr="00C93560">
        <w:rPr>
          <w:rFonts w:ascii="Arial" w:hAnsi="Arial" w:cs="Arial"/>
        </w:rPr>
        <w:t xml:space="preserve">  на  основе  выбора  абитуриентов,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обеспечивающих  наиболее  полное  и  качественное  раскрытие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 xml:space="preserve">экзаменационных вопросов. </w:t>
      </w:r>
    </w:p>
    <w:p w:rsidR="00D547BC" w:rsidRPr="00C93560" w:rsidRDefault="00D547BC" w:rsidP="00FD3E94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Продолжительность экзамена </w:t>
      </w:r>
      <w:r w:rsidR="00FF7D6D">
        <w:rPr>
          <w:rFonts w:ascii="Arial" w:hAnsi="Arial" w:cs="Arial"/>
        </w:rPr>
        <w:t>60</w:t>
      </w:r>
      <w:r w:rsidRPr="00C93560">
        <w:rPr>
          <w:rFonts w:ascii="Arial" w:hAnsi="Arial" w:cs="Arial"/>
        </w:rPr>
        <w:t xml:space="preserve"> минут.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Результаты экзамена оцениваются по </w:t>
      </w:r>
      <w:r w:rsidR="00C93560" w:rsidRPr="00C93560">
        <w:rPr>
          <w:rFonts w:ascii="Arial" w:hAnsi="Arial" w:cs="Arial"/>
        </w:rPr>
        <w:t>100-</w:t>
      </w:r>
      <w:r w:rsidRPr="00C93560">
        <w:rPr>
          <w:rFonts w:ascii="Arial" w:hAnsi="Arial" w:cs="Arial"/>
        </w:rPr>
        <w:t>балльной шкале</w:t>
      </w:r>
      <w:r w:rsidR="00C93560" w:rsidRPr="00C93560">
        <w:rPr>
          <w:rFonts w:ascii="Arial" w:hAnsi="Arial" w:cs="Arial"/>
        </w:rPr>
        <w:t>.</w:t>
      </w:r>
    </w:p>
    <w:p w:rsidR="00FD3E94" w:rsidRPr="00C93560" w:rsidRDefault="00FD3E94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D547BC" w:rsidRPr="00C93560" w:rsidRDefault="00D547BC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t>ТРЕБОВАНИЯ К УРОВНЮ ПОДГОТОВКИ АБИТУРИЕНТА</w:t>
      </w:r>
    </w:p>
    <w:p w:rsidR="00FD3E94" w:rsidRPr="00C93560" w:rsidRDefault="00FD3E94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D547BC" w:rsidRPr="00C93560" w:rsidRDefault="00D547BC" w:rsidP="00FD3E94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В процессе проверки знаний на вступительном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экзамене в магистратур</w:t>
      </w:r>
      <w:r w:rsidR="00FD3E94" w:rsidRPr="00C93560">
        <w:rPr>
          <w:rFonts w:ascii="Arial" w:hAnsi="Arial" w:cs="Arial"/>
        </w:rPr>
        <w:t xml:space="preserve">у по направлению 38.04.01 – </w:t>
      </w:r>
      <w:r w:rsidRPr="00C93560">
        <w:rPr>
          <w:rFonts w:ascii="Arial" w:hAnsi="Arial" w:cs="Arial"/>
        </w:rPr>
        <w:t>«Экономика» абитуриент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должен показать: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высокий уровень знаний теоретических основ экономики;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знания о состоянии мировой и национальной экономики в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современных условиях социально-экономического развития, об основных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направлениях экономической политики России и других стран;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знание социально-значимых и экономических проблем и процессов,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способност</w:t>
      </w:r>
      <w:r w:rsidR="00FD3E94" w:rsidRPr="00C93560">
        <w:rPr>
          <w:rFonts w:ascii="Arial" w:hAnsi="Arial" w:cs="Arial"/>
        </w:rPr>
        <w:t>ь</w:t>
      </w:r>
      <w:r w:rsidRPr="00C93560">
        <w:rPr>
          <w:rFonts w:ascii="Arial" w:hAnsi="Arial" w:cs="Arial"/>
        </w:rPr>
        <w:t xml:space="preserve"> их анализа и прогнозирования развити</w:t>
      </w:r>
      <w:r w:rsidR="00FD3E94" w:rsidRPr="00C93560">
        <w:rPr>
          <w:rFonts w:ascii="Arial" w:hAnsi="Arial" w:cs="Arial"/>
        </w:rPr>
        <w:t>я</w:t>
      </w:r>
      <w:r w:rsidRPr="00C93560">
        <w:rPr>
          <w:rFonts w:ascii="Arial" w:hAnsi="Arial" w:cs="Arial"/>
        </w:rPr>
        <w:t xml:space="preserve"> в будущем;</w:t>
      </w:r>
    </w:p>
    <w:p w:rsidR="00FD3E94" w:rsidRPr="00C93560" w:rsidRDefault="00FD3E94" w:rsidP="00FD3E94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владение культурой мышления;</w:t>
      </w:r>
    </w:p>
    <w:p w:rsidR="00D547BC" w:rsidRPr="00C93560" w:rsidRDefault="00FD3E94" w:rsidP="00FD3E94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- </w:t>
      </w:r>
      <w:r w:rsidR="00D547BC" w:rsidRPr="00C93560">
        <w:rPr>
          <w:rFonts w:ascii="Arial" w:hAnsi="Arial" w:cs="Arial"/>
        </w:rPr>
        <w:t>способност</w:t>
      </w:r>
      <w:r w:rsidRPr="00C93560">
        <w:rPr>
          <w:rFonts w:ascii="Arial" w:hAnsi="Arial" w:cs="Arial"/>
        </w:rPr>
        <w:t>ь</w:t>
      </w:r>
      <w:r w:rsidR="00D547BC" w:rsidRPr="00C93560">
        <w:rPr>
          <w:rFonts w:ascii="Arial" w:hAnsi="Arial" w:cs="Arial"/>
        </w:rPr>
        <w:t xml:space="preserve"> к обобщению, анализу,</w:t>
      </w:r>
      <w:r w:rsidR="00B217D1" w:rsidRPr="00C93560">
        <w:rPr>
          <w:rFonts w:ascii="Arial" w:hAnsi="Arial" w:cs="Arial"/>
        </w:rPr>
        <w:t xml:space="preserve"> </w:t>
      </w:r>
      <w:r w:rsidR="00D547BC" w:rsidRPr="00C93560">
        <w:rPr>
          <w:rFonts w:ascii="Arial" w:hAnsi="Arial" w:cs="Arial"/>
        </w:rPr>
        <w:t>восприятию информации, постановке цели и выбору путей ее достижения;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владение современными методиками расчета и анализа социально-экономических показателей, характеризующих экономические процессы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явления на микро</w:t>
      </w:r>
      <w:r w:rsidR="00FD3E94" w:rsidRPr="00C93560">
        <w:rPr>
          <w:rFonts w:ascii="Arial" w:hAnsi="Arial" w:cs="Arial"/>
        </w:rPr>
        <w:t xml:space="preserve">- </w:t>
      </w:r>
      <w:r w:rsidRPr="00C93560">
        <w:rPr>
          <w:rFonts w:ascii="Arial" w:hAnsi="Arial" w:cs="Arial"/>
        </w:rPr>
        <w:t>и макроуровне, и умени</w:t>
      </w:r>
      <w:r w:rsidR="00FD3E94" w:rsidRPr="00C93560">
        <w:rPr>
          <w:rFonts w:ascii="Arial" w:hAnsi="Arial" w:cs="Arial"/>
        </w:rPr>
        <w:t>е</w:t>
      </w:r>
      <w:r w:rsidRPr="00C93560">
        <w:rPr>
          <w:rFonts w:ascii="Arial" w:hAnsi="Arial" w:cs="Arial"/>
        </w:rPr>
        <w:t xml:space="preserve"> их использования для решения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поставленных задач;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умение на основе типовых методик и действующей нормативно-правовой базы рассчитать экономические и социально-экономические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показатели, характеризующие деятельность хозяйствующих субъектов;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способности использования нормативно-правовых документов,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отечественных и зарубежных источников учебной и научной информации;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способности анализа и интерпретации финансовой и бухгалтерской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информации для принятия управленческих решений, а также данных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отечественной и зарубежной стати</w:t>
      </w:r>
      <w:r w:rsidRPr="00C93560">
        <w:rPr>
          <w:rFonts w:ascii="Arial" w:hAnsi="Arial" w:cs="Arial"/>
        </w:rPr>
        <w:lastRenderedPageBreak/>
        <w:t>стики о социально-экономических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процессах и явлениях для выявления тенденций их развития;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умение строить стандартные модели экономических процессов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явлений, анализировать и интерпретировать полученные результаты;</w:t>
      </w: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-  умение  использования  современных  технических  средств 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информационных  технологий  для  решения  аналитических 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исследовательских задач.</w:t>
      </w:r>
    </w:p>
    <w:p w:rsidR="00B217D1" w:rsidRPr="00C93560" w:rsidRDefault="00B217D1" w:rsidP="00B217D1">
      <w:pPr>
        <w:pStyle w:val="a3"/>
        <w:ind w:left="-284" w:firstLine="709"/>
        <w:jc w:val="both"/>
        <w:rPr>
          <w:rFonts w:ascii="Arial" w:hAnsi="Arial" w:cs="Arial"/>
        </w:rPr>
      </w:pPr>
    </w:p>
    <w:p w:rsidR="00D547BC" w:rsidRPr="00C93560" w:rsidRDefault="00D547BC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t>ЦЕЛЬ И ЗАДАЧИ ВСТУПИТЕЛЬНЫХ ИСПЫТАНИЙ</w:t>
      </w:r>
    </w:p>
    <w:p w:rsidR="00B217D1" w:rsidRPr="00C93560" w:rsidRDefault="00B217D1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Целью проведения вступительного испытания (экзамена) является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установление уровня подготовки поступающего в магистратуру к учебной и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научной  работе  и  соответствие  его  подготовки  требованиям</w:t>
      </w:r>
      <w:r w:rsidR="00B217D1" w:rsidRPr="00C93560">
        <w:rPr>
          <w:rFonts w:ascii="Arial" w:hAnsi="Arial" w:cs="Arial"/>
        </w:rPr>
        <w:t xml:space="preserve"> </w:t>
      </w:r>
      <w:r w:rsidR="00FD3E94" w:rsidRPr="00C93560">
        <w:rPr>
          <w:rFonts w:ascii="Arial" w:hAnsi="Arial" w:cs="Arial"/>
        </w:rPr>
        <w:t xml:space="preserve">федерального </w:t>
      </w:r>
      <w:r w:rsidRPr="00C93560">
        <w:rPr>
          <w:rFonts w:ascii="Arial" w:hAnsi="Arial" w:cs="Arial"/>
        </w:rPr>
        <w:t>государственного образовательного стандарта высшего образования по направлению «Экономика».</w:t>
      </w:r>
    </w:p>
    <w:p w:rsidR="00B217D1" w:rsidRPr="00C93560" w:rsidRDefault="00B217D1" w:rsidP="00B217D1">
      <w:pPr>
        <w:pStyle w:val="a3"/>
        <w:ind w:left="-284" w:firstLine="709"/>
        <w:jc w:val="both"/>
        <w:rPr>
          <w:rFonts w:ascii="Arial" w:hAnsi="Arial" w:cs="Arial"/>
        </w:rPr>
      </w:pPr>
    </w:p>
    <w:p w:rsidR="00D547BC" w:rsidRPr="00C93560" w:rsidRDefault="00D547BC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t>СОДЕРЖАНИЕ ВСТУПИТЕЛЬНОГО ИСПЫТАНИЯ</w:t>
      </w:r>
    </w:p>
    <w:p w:rsidR="00B217D1" w:rsidRPr="00C93560" w:rsidRDefault="00B217D1" w:rsidP="00B217D1">
      <w:pPr>
        <w:pStyle w:val="a3"/>
        <w:ind w:left="-284" w:firstLine="709"/>
        <w:jc w:val="center"/>
        <w:rPr>
          <w:rFonts w:ascii="Arial" w:hAnsi="Arial" w:cs="Arial"/>
          <w:b/>
        </w:rPr>
      </w:pPr>
    </w:p>
    <w:p w:rsidR="00D547BC" w:rsidRPr="00C93560" w:rsidRDefault="00D547BC" w:rsidP="00B217D1">
      <w:pPr>
        <w:pStyle w:val="a3"/>
        <w:ind w:left="-284"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Испытание (экзамен) проводится по дисциплинам, содержание которых</w:t>
      </w:r>
      <w:r w:rsidR="00B217D1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определяется требованиями ФГОС ВО к ООП направления «Экономика».</w:t>
      </w:r>
    </w:p>
    <w:p w:rsidR="00B217D1" w:rsidRPr="00C93560" w:rsidRDefault="00B217D1" w:rsidP="00B217D1">
      <w:pPr>
        <w:pStyle w:val="a3"/>
        <w:ind w:left="-284" w:firstLine="709"/>
        <w:jc w:val="both"/>
        <w:rPr>
          <w:rFonts w:ascii="Arial" w:hAnsi="Arial" w:cs="Arial"/>
        </w:rPr>
      </w:pPr>
    </w:p>
    <w:p w:rsidR="0067264A" w:rsidRPr="00C93560" w:rsidRDefault="00EE4DA6" w:rsidP="00FD3E94">
      <w:pPr>
        <w:pStyle w:val="a3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t>ТЕМА 1. ОСНОВ</w:t>
      </w:r>
      <w:r w:rsidR="00FD3E94" w:rsidRPr="00C93560">
        <w:rPr>
          <w:rFonts w:ascii="Arial" w:hAnsi="Arial" w:cs="Arial"/>
          <w:b/>
        </w:rPr>
        <w:t>Ы ЭКОНОМИЧЕСКОЙ ТЕОРИИ</w:t>
      </w:r>
    </w:p>
    <w:p w:rsidR="0067264A" w:rsidRPr="00C93560" w:rsidRDefault="0067264A" w:rsidP="00B217D1">
      <w:pPr>
        <w:pStyle w:val="a3"/>
        <w:ind w:left="-284" w:firstLine="709"/>
        <w:jc w:val="center"/>
        <w:rPr>
          <w:rFonts w:ascii="Arial" w:hAnsi="Arial" w:cs="Arial"/>
        </w:rPr>
      </w:pPr>
    </w:p>
    <w:p w:rsidR="00E85E46" w:rsidRPr="00C93560" w:rsidRDefault="0067264A" w:rsidP="00E85E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Предмет и метод экономической теории. Экономические категории и экономические законы. Позитивный и нормативный анализ. Использование моделей в экономическом анализе. Модели человека в экономической теории. «</w:t>
      </w:r>
      <w:r w:rsidRPr="00C93560">
        <w:rPr>
          <w:rFonts w:ascii="Arial" w:hAnsi="Arial" w:cs="Arial"/>
          <w:lang w:val="en-US"/>
        </w:rPr>
        <w:t>Homo</w:t>
      </w:r>
      <w:r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  <w:lang w:val="en-US"/>
        </w:rPr>
        <w:t>economicus</w:t>
      </w:r>
      <w:r w:rsidRPr="00C93560">
        <w:rPr>
          <w:rFonts w:ascii="Arial" w:hAnsi="Arial" w:cs="Arial"/>
        </w:rPr>
        <w:t xml:space="preserve">». </w:t>
      </w:r>
      <w:r w:rsidR="00E85E46" w:rsidRPr="00C93560">
        <w:rPr>
          <w:rFonts w:ascii="Arial" w:hAnsi="Arial" w:cs="Arial"/>
        </w:rPr>
        <w:t>Основные экономические цели и функции экономической теории. Основные методологические принципы и подходы в экономической теории. Общие и локальные методы экономической теории. Моделирование, функциональный, системный и эмпирический методы анализа в экономической теории.</w:t>
      </w:r>
    </w:p>
    <w:p w:rsidR="00E85E46" w:rsidRPr="00C93560" w:rsidRDefault="00E85E46" w:rsidP="00E85E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Формационный и цивилизационный подходы к периодизации истории общественно-экономического развития</w:t>
      </w:r>
    </w:p>
    <w:p w:rsidR="00E85E46" w:rsidRPr="00C93560" w:rsidRDefault="00E85E46" w:rsidP="00E85E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Меркантилизм и физиократи</w:t>
      </w:r>
      <w:r w:rsidR="00F47401" w:rsidRPr="00C93560">
        <w:rPr>
          <w:rFonts w:ascii="Arial" w:hAnsi="Arial" w:cs="Arial"/>
        </w:rPr>
        <w:t>я</w:t>
      </w:r>
      <w:r w:rsidRPr="00C93560">
        <w:rPr>
          <w:rFonts w:ascii="Arial" w:hAnsi="Arial" w:cs="Arial"/>
        </w:rPr>
        <w:t>. Классическая политическая экономия (основные идеи). Неоклассическая экономическая теория (основные идеи). Основные идеи кейнсианской экономической теории. Институционализм и неоинституционализм в экономической теории.</w:t>
      </w:r>
      <w:r w:rsidRPr="00C93560">
        <w:rPr>
          <w:rFonts w:ascii="Arial" w:hAnsi="Arial" w:cs="Arial"/>
          <w:color w:val="000000"/>
        </w:rPr>
        <w:t xml:space="preserve"> </w:t>
      </w:r>
      <w:r w:rsidRPr="00C93560">
        <w:rPr>
          <w:rFonts w:ascii="Arial" w:hAnsi="Arial" w:cs="Arial"/>
        </w:rPr>
        <w:t>Особенности российской экономической мысли и рыночной экономики</w:t>
      </w:r>
    </w:p>
    <w:p w:rsidR="0067264A" w:rsidRPr="00C93560" w:rsidRDefault="0067264A" w:rsidP="00E85E46">
      <w:pPr>
        <w:pStyle w:val="a3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Микроэкономика и макроэкономика. Потребности и ресурсы. Экономические и неэкономические блага. Ограниченность ресурсов. Экономический выбор. Альтернативная стоимость благ. Рациональное поведение. Экономические агенты. Фирма. Домохозяйство. Государство. Кругооборот ресурсов в экономике. Экономическая система. Типы экономических систем.</w:t>
      </w:r>
    </w:p>
    <w:p w:rsidR="00E85E46" w:rsidRPr="00C93560" w:rsidRDefault="0067264A" w:rsidP="00F47401">
      <w:pPr>
        <w:pStyle w:val="a3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Типы и формы собственности. Экономическая теория прав собственности. Признаки классификации форм собственности. Собственность как экономическая и правовая категория.</w:t>
      </w:r>
      <w:r w:rsidRPr="00C93560">
        <w:rPr>
          <w:rFonts w:ascii="Arial" w:hAnsi="Arial" w:cs="Arial"/>
          <w:color w:val="000000"/>
        </w:rPr>
        <w:t xml:space="preserve"> Собственность: формы, причины и условия трансформации форм собственности. Экономические институты в рыночной экономике. Формы и методы вмешательства государства в экономику</w:t>
      </w:r>
      <w:r w:rsidR="00F47401" w:rsidRPr="00C93560">
        <w:rPr>
          <w:rFonts w:ascii="Arial" w:hAnsi="Arial" w:cs="Arial"/>
          <w:color w:val="000000"/>
        </w:rPr>
        <w:t xml:space="preserve">. </w:t>
      </w:r>
    </w:p>
    <w:p w:rsidR="00015112" w:rsidRPr="00C93560" w:rsidRDefault="00015112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FD3E94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2. РЫНОЧНЫЙ МЕХАНИЗМ. 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  <w:b/>
        </w:rPr>
        <w:t>ЭЛАСТИЧНОСТЬ СПРОСА И ПРЕДЛОЖЕНИЯ</w:t>
      </w:r>
    </w:p>
    <w:p w:rsidR="0067264A" w:rsidRPr="00C93560" w:rsidRDefault="0067264A" w:rsidP="00B217D1">
      <w:pPr>
        <w:pStyle w:val="a3"/>
        <w:ind w:firstLine="709"/>
        <w:jc w:val="center"/>
        <w:rPr>
          <w:rFonts w:ascii="Arial" w:eastAsia="Times New Roman" w:hAnsi="Arial" w:cs="Arial"/>
        </w:rPr>
      </w:pPr>
    </w:p>
    <w:p w:rsidR="00E85E46" w:rsidRPr="00C93560" w:rsidRDefault="00E85E46" w:rsidP="00E85E46">
      <w:pPr>
        <w:tabs>
          <w:tab w:val="left" w:pos="851"/>
        </w:tabs>
        <w:spacing w:after="0" w:line="240" w:lineRule="auto"/>
        <w:ind w:left="426"/>
        <w:rPr>
          <w:rFonts w:ascii="Arial" w:hAnsi="Arial" w:cs="Arial"/>
        </w:rPr>
      </w:pPr>
      <w:r w:rsidRPr="00C93560">
        <w:rPr>
          <w:rFonts w:ascii="Arial" w:hAnsi="Arial" w:cs="Arial"/>
        </w:rPr>
        <w:t>Причины, условия возникновения и принципы функционирования рыночной экономики. Сущность рынка, его субъекты, функции и типы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Характеристика рыночного механизма, его элементов и законов.</w:t>
      </w:r>
      <w:r w:rsidR="00FD3E94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Закон стоимости, его сущность, функции, механизм реализации.</w:t>
      </w:r>
      <w:r w:rsidR="00FD3E94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Конкуренция и монополия в системе рыночного механизма. Совершенная и несовершенная конкуренция.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Спрос как экономическая категория. Спрос и величина спроса. Закон спроса. Кривая спроса. Детерминанты спроса.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Предложение как экономическая категория. Предложение и величина предложения. Закон предложения. Кривая предложения. Детерминанты предложения.</w:t>
      </w:r>
      <w:r w:rsidR="00FD3E94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Рыночное равновесие. Равновесный объем производства. Равновесная цена.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Сущность цены. Функции цены. Трудовая теория стоимости и цена. Теория предельной полезности и цена. Концепция цены А. Маршалла. Нормальная цена. Определение равновесной цены в краткосрочном и долгосрочном периодах. Модель паутины.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Государственное регулирование цен в условиях рыночной экономики: цели, способы, результаты. Максимально допустимые цены ("потолок" цен) и дефицит товара. Альтернативные способы распределения товара: карточки, нормы отпуска, очереди, переплата, льготы и др. Минимально допустимые цены и появление товарного излишка. Способы устранения товарного излишка.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Понятие эластичности. Коэффициент эластичности. Значение категории эластичности в теории и на практике.</w:t>
      </w:r>
      <w:r w:rsidR="0067264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Эластичность спроса по цене. Расчет коэффициентов точечной и дуговой эластичности. Совершенная эластичность и совершенная неэластичность. Единичная эластичность. Изменение эластичности вдоль кривой спроса. Эластичность и совокупная выручка. Эластичность и принятие решений о повышении (понижении) цены товара. Факторы эластичности спроса по цене.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Перекрестная эластичность спроса по цене, ее сущность и способы расчета. Факторы перекрестной эластичности. Перекрестная эластичность для товаров-заменителей. Перекрестная эластичность для товаров-дополнителей.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Эластичность спроса по доходу. Расчет коэффициентов точечной и дуговой эластичности. Факторы эластичности. Эластичность по доходу в случаях товаров первой необходимости, предметов роскоши. Эластичность по доходу на нормальные товары и товары низшей группы качества.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Эластичность предложения по цене. Расчет коэффициентов точечной и дуговой эластичности. Единичная эластичность для всех кривых предложения, исходящих из начала координат. Изменение эластичности вдоль всех остальных кривых предложения. Факторы эластичности предложения.</w:t>
      </w:r>
    </w:p>
    <w:p w:rsidR="002775DA" w:rsidRPr="00C93560" w:rsidRDefault="002775DA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3. ТЕОРИЯ ПОТРЕБИТЕЛЬСКОГО ПОВЕДЕНИЯ</w:t>
      </w:r>
    </w:p>
    <w:p w:rsidR="005818B9" w:rsidRPr="00C93560" w:rsidRDefault="005818B9" w:rsidP="00B217D1">
      <w:pPr>
        <w:pStyle w:val="a3"/>
        <w:ind w:firstLine="709"/>
        <w:jc w:val="center"/>
        <w:rPr>
          <w:rFonts w:ascii="Arial" w:eastAsia="Times New Roman" w:hAnsi="Arial" w:cs="Arial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Полезность. Совокупная полезность. Предельная полезность. Закон убывания предельной полезности. Графическая интерпретация теории предельной полезности.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Цена и величина дохода как основные ограничители потребления. Критерии рационального поведения потребителя. Максимизация совокупной полезности. Максимизация излишка потребителя. Равновесие предельной полезности и предельных издержек потребления.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Аксиомы  порядкового  (ординалистского)  подхода.  Бюджетное ограничение. Кривые безразличия, их свойства и типы. Оптимум потребителя. Угловое решение. Кривая "цена-потребление". Выведение функции спроса из функции полезности. Нормальные товары и товары низшей категории. Парадокс </w:t>
      </w:r>
      <w:r w:rsidR="001D762B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Гиффена.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Э</w:t>
      </w:r>
      <w:r w:rsidR="001D762B" w:rsidRPr="00C93560">
        <w:rPr>
          <w:rFonts w:ascii="Arial" w:eastAsia="Times New Roman" w:hAnsi="Arial" w:cs="Arial"/>
        </w:rPr>
        <w:t xml:space="preserve">ффект замещения и эффект дохода. </w:t>
      </w:r>
      <w:r w:rsidRPr="00C93560">
        <w:rPr>
          <w:rFonts w:ascii="Arial" w:eastAsia="Times New Roman" w:hAnsi="Arial" w:cs="Arial"/>
        </w:rPr>
        <w:t>Функции и кривые компенсированного спроса. Кривая «доход-потребление» и кривые Энгеля.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Концепция выявленных предпочтений и ее роль в теории потребительского выбора. Конструирование предпочтений на основе выявленных предпочтений. Слабая и сильная аксиомы выявленных предпочтений. Индексы цен, реального и номинального дохода, их использование  в   оценке   изменений   благосостояния   потребителя. Сравнительный анализ влияния на благосостояние потребителя различных методов экономической политики.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FD3E94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4. ПРОИЗВОДСТВО И ПОВЕДЕНИЕ ФИРМЫ:  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ИЗДЕРЖКИ ПРОИЗВОДСТВА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Бухгалтерская и экономическая характеристики издержек производства. Капиталистические и общественные издержки производства. Вмененные (альтернативные) издержки производства. Явные и скрытые издержки производства. Нормальная прибыль. Средняя прибыль. Бухгалтерский и экономический подходы к категории "прибыль".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Краткосрочный период производства. Фиксированные и переменные факторы   производства. Предельный   продукт   переменного   фактора производства. Закон убывающей предельной отдачи (производительности) фактора производства. Максимизация совокупного продукта. Предельный и средний продукт.</w:t>
      </w:r>
    </w:p>
    <w:p w:rsidR="002A3E67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Производственная функция и ее экономическая интерпретация.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Изокванты и норма технологического замещения.</w:t>
      </w:r>
      <w:r w:rsidR="002A3E67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 xml:space="preserve">Эффект масштаба: </w:t>
      </w:r>
      <w:r w:rsidR="002A3E67" w:rsidRPr="00C93560">
        <w:rPr>
          <w:rFonts w:ascii="Arial" w:eastAsia="Times New Roman" w:hAnsi="Arial" w:cs="Arial"/>
        </w:rPr>
        <w:t xml:space="preserve">  </w:t>
      </w:r>
      <w:r w:rsidRPr="00C93560">
        <w:rPr>
          <w:rFonts w:ascii="Arial" w:eastAsia="Times New Roman" w:hAnsi="Arial" w:cs="Arial"/>
        </w:rPr>
        <w:t>положительный,    о</w:t>
      </w:r>
      <w:r w:rsidR="002A3E67" w:rsidRPr="00C93560">
        <w:rPr>
          <w:rFonts w:ascii="Arial" w:eastAsia="Times New Roman" w:hAnsi="Arial" w:cs="Arial"/>
        </w:rPr>
        <w:t xml:space="preserve">трицательный,    нейтральный.   </w:t>
      </w:r>
      <w:r w:rsidRPr="00C93560">
        <w:rPr>
          <w:rFonts w:ascii="Arial" w:eastAsia="Times New Roman" w:hAnsi="Arial" w:cs="Arial"/>
        </w:rPr>
        <w:t>Основные    виды производственных функций: лин</w:t>
      </w:r>
      <w:r w:rsidR="001D762B" w:rsidRPr="00C93560">
        <w:rPr>
          <w:rFonts w:ascii="Arial" w:eastAsia="Times New Roman" w:hAnsi="Arial" w:cs="Arial"/>
        </w:rPr>
        <w:t>ейная, Леонтьева, Кобба-Дугласа</w:t>
      </w:r>
      <w:r w:rsidRPr="00C93560">
        <w:rPr>
          <w:rFonts w:ascii="Arial" w:eastAsia="Times New Roman" w:hAnsi="Arial" w:cs="Arial"/>
        </w:rPr>
        <w:t>. Производственная функция и технический прогресс.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Издержки  в  краткосрочном  периоде. Фиксированные (постоянные), переменные, валовые. Средние и предельные издержки. Графическое изображение всех видов издержек.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Издержки в долгосрочном периоде. Кривая долгосрочных издержек. Положительный эффект масштаба. Отрицательный эффект масштаба. Нейтральный эффект масштаба.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FD3E94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5. МОДЕЛИ РЫНКА: 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СОВЕРШЕННАЯ И НЕСОВЕРШЕННАЯ КОНКУРЕНЦИЯ</w:t>
      </w:r>
    </w:p>
    <w:p w:rsidR="00015112" w:rsidRPr="00C93560" w:rsidRDefault="00015112" w:rsidP="00B217D1">
      <w:pPr>
        <w:pStyle w:val="a3"/>
        <w:ind w:firstLine="709"/>
        <w:jc w:val="both"/>
        <w:rPr>
          <w:rFonts w:ascii="Arial" w:eastAsia="Times New Roman" w:hAnsi="Arial" w:cs="Arial"/>
          <w:b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Модель совершенной конкуренции. Гипотеза максимизации прибыли. Функция прибыли. Концепция выявленной прибыльности (слабая аксиома максимизации прибыли). Предложение конкурентной фирмы в краткосрочном периоде. Излишек производителя в краткосрочном периоде. Предложение фирмы в долгосрочном периоде.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Выведение кривой предложения конкурентной отрасли в кратко- и долгосрочном периодах. Эластичность предложения. Экономическая рента. Предложение конкурентных фирм, имеющих альтернативные цели.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Влияние налогообложения на равновесие конкурентной отрасли в краткосрочном и долгосрочном периодах. Распределение налогового бремени в зависимости от эластичности рыночного спроса и предложения. Влияние импортных пошлин на параметры отраслевого равновесия.</w:t>
      </w:r>
    </w:p>
    <w:p w:rsidR="001D762B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Совершенная   конкуренция   и   общественная   эффективность.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Монополия. Монополия и конкуренция. Монополия и малый бизнес. Современная модель монополии.</w:t>
      </w:r>
      <w:r w:rsidR="00FD3E94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Особенности спроса на продукцию монополии. Предельная выручка монополии и эластичность спроса. Особенности равновесия монополии в кратко- и долгосрочном периодах.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Монополия и общество. Сопоставление равновесных цен и объемов производства при монополии и совершенной конкуренции. Потери мертвого груза (общественного благосостояния). Монополия и технический прогресс.</w:t>
      </w:r>
      <w:r w:rsidR="00015112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Естественная монополия. Особенности фиксированных, средних и предельных издержек естественной монополии.</w:t>
      </w:r>
      <w:r w:rsidR="00015112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Целесообразность</w:t>
      </w:r>
      <w:r w:rsidR="00015112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 xml:space="preserve">естественной </w:t>
      </w:r>
      <w:r w:rsidR="00015112" w:rsidRPr="00C93560">
        <w:rPr>
          <w:rFonts w:ascii="Arial" w:eastAsia="Times New Roman" w:hAnsi="Arial" w:cs="Arial"/>
        </w:rPr>
        <w:t xml:space="preserve"> м</w:t>
      </w:r>
      <w:r w:rsidRPr="00C93560">
        <w:rPr>
          <w:rFonts w:ascii="Arial" w:eastAsia="Times New Roman" w:hAnsi="Arial" w:cs="Arial"/>
        </w:rPr>
        <w:t>онополии  для  общества. Методы  государственного  регулирования естественной монополии.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Модель монополистической конкуренции. Значение дифференциации продукта и рекламы. Равновесие фирмы в краткосрочном и долгосрочном периодах. Монополистическая конкуренция и общественная эффективность.</w:t>
      </w:r>
    </w:p>
    <w:p w:rsidR="001D762B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Олигополия. Особенности поведения олигополистической фирмы. Модели олигополии. Модель сговора (в том числе картель).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6.  ЦЕНООБРАЗОВАНИЕ 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НА РЫНКЕ ФАКТОРОВ ПРОИЗВОДСТВА</w:t>
      </w:r>
    </w:p>
    <w:p w:rsidR="00015112" w:rsidRPr="00C93560" w:rsidRDefault="00015112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Спрос фирмы на ресурсы и его производный характер. Предельный продукт, стоимость предельного продукта и предельный доход, получаемые от применения дополнительной единицы фактора производства.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Равновесие конкурентной фирмы на рынке ресурсов в краткосрочном периоде. Особенности равновесия неконкурентной фирмы на рынке ресурсов. Монопсония. Двусторонняя монополия.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Особенности спроса на ресурсы в долгосрочном периоде. Эффекты замещения и выпуска (масштаба), обусловленные изменением цены ресурса. Цена фактора производства и цена услуг, оказываемых данным фактором производства.</w:t>
      </w:r>
    </w:p>
    <w:p w:rsidR="00955713" w:rsidRPr="00C93560" w:rsidRDefault="005818B9" w:rsidP="00955713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Рынок труда и его специфика. Труд как функция рабочей силы работника. Заработная плата как плата за использование экономического ресурса. </w:t>
      </w:r>
      <w:r w:rsidR="00955713" w:rsidRPr="00C93560">
        <w:rPr>
          <w:rFonts w:ascii="Arial" w:eastAsia="Times New Roman" w:hAnsi="Arial" w:cs="Arial"/>
        </w:rPr>
        <w:t xml:space="preserve">Особенности спроса на образование. Государственная политика в области образования: эгалитарный и элитарный подходы. 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Государственная политика цен и доходов. Установление минимального уровня заработной платы и результативность этой меры. Государственная политика занятости.</w:t>
      </w:r>
    </w:p>
    <w:p w:rsidR="00955713" w:rsidRPr="00C93560" w:rsidRDefault="005818B9" w:rsidP="00955713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Капитал: традиционные и современные трактовки. "Человеческий" капитал. Капитал в форме НИОКР, торговой марки, доброго имени фирмы и др.</w:t>
      </w:r>
      <w:r w:rsidR="00955713" w:rsidRPr="00C93560">
        <w:rPr>
          <w:rFonts w:ascii="Arial" w:eastAsia="Times New Roman" w:hAnsi="Arial" w:cs="Arial"/>
        </w:rPr>
        <w:t xml:space="preserve"> Инвестиции в "человеческий" капитал со стороны фирмы и со стороны работника. Особенности   ценообразования   на   услуги   капитала.  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Сбережения как источник финансирования инвестиций. Предложение и спрос на рынке заемных средств. Равновесная ставка процента. Факторы дифференциации процентных ставок.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Монополия собственности на землю и монополия на землю как на объект хозяйства. Рынок земли и рынок "услуг" земли. Аренда земли.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Производительность участков земли. Ограниченность земли в целом и участков наилучшего качества в частности. Неэластичность предложения земли. Равновесие на рынке земли. Земельная рента и цена земли.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Дифференциальная и абсолютная земельная рента. Монопольная рента.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7. ПРОВАЛЫ РЫНКА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И РОЛЬ ГОСУДАРСТВА В РЫНОЧНОЙ ЭКОНОМИКЕ</w:t>
      </w:r>
    </w:p>
    <w:p w:rsidR="001D762B" w:rsidRPr="00C93560" w:rsidRDefault="001D762B" w:rsidP="00B217D1">
      <w:pPr>
        <w:pStyle w:val="a3"/>
        <w:ind w:firstLine="709"/>
        <w:jc w:val="both"/>
        <w:rPr>
          <w:rFonts w:ascii="Arial" w:eastAsia="Times New Roman" w:hAnsi="Arial" w:cs="Arial"/>
          <w:b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Несовершенство рыночной системы хозяйства. Принципиальная невозможность решения целого ряда экономических и социальных проблем. Объективная необходимость государственного вмешательства в экономику. Развитие смешанной экономики.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Понятие провалов рынка.</w:t>
      </w:r>
      <w:r w:rsidR="001D762B" w:rsidRPr="00C93560">
        <w:rPr>
          <w:rFonts w:ascii="Arial" w:eastAsia="Times New Roman" w:hAnsi="Arial" w:cs="Arial"/>
        </w:rPr>
        <w:t xml:space="preserve"> </w:t>
      </w:r>
      <w:r w:rsidR="00E85E46" w:rsidRPr="00C93560">
        <w:rPr>
          <w:rFonts w:ascii="Arial" w:eastAsia="Times New Roman" w:hAnsi="Arial" w:cs="Arial"/>
        </w:rPr>
        <w:t>Экстерналии (внешние эффекты) и и</w:t>
      </w:r>
      <w:r w:rsidRPr="00C93560">
        <w:rPr>
          <w:rFonts w:ascii="Arial" w:eastAsia="Times New Roman" w:hAnsi="Arial" w:cs="Arial"/>
        </w:rPr>
        <w:t>х классификация. Интернализация внешних эффектов. Права собственности. Теорема Коуза. Контроль за загрязнением окружающей среды.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Общественные и частные блага. Спрос на общественные блага и их предложение. Предложение чистых общественных благ через политические институты. Прямое голосование и размещение ресурсов. Представительное правительство. Стремление к получению ренты.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Свойства информации, стоимость и цена информации.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Основные цели государственного вмешательства и функции государства: регулирование экономического роста и уровня занятости, поддержание конкуренции, стабилизация кредитно-денежного обращения, управление внешними эффектами, производство общественных благ, перераспределение доходов, правовая стабилизация общества.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Формы и инструменты государственного воздействия на экономику. Система административно-правовых и экономических регуляторов. Прямое и косвенное   регулирование.   Государственный   сектор   в   экономике. Государственное потребление товаров и услуг.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Государственное регулирование экономики в свете кейнсианства и неоконсервативных концепций. Теория общественного выбора.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Экономическая роль государства в современной российской экономике.</w:t>
      </w:r>
    </w:p>
    <w:p w:rsidR="00955713" w:rsidRPr="00C93560" w:rsidRDefault="005818B9" w:rsidP="00955713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</w:t>
      </w:r>
      <w:r w:rsidR="00284482" w:rsidRPr="00C93560">
        <w:rPr>
          <w:rFonts w:ascii="Arial" w:eastAsia="Times New Roman" w:hAnsi="Arial" w:cs="Arial"/>
          <w:b/>
        </w:rPr>
        <w:t>8</w:t>
      </w:r>
      <w:r w:rsidRPr="00C93560">
        <w:rPr>
          <w:rFonts w:ascii="Arial" w:eastAsia="Times New Roman" w:hAnsi="Arial" w:cs="Arial"/>
          <w:b/>
        </w:rPr>
        <w:t>.  МАКРОЭКОНОМИКА.</w:t>
      </w:r>
    </w:p>
    <w:p w:rsidR="00955713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МАКРОЭКОНОМИЧЕСКОЕ РАВНОВЕСИЕ.</w:t>
      </w:r>
      <w:r w:rsidR="00955713" w:rsidRPr="00C93560">
        <w:rPr>
          <w:rFonts w:ascii="Arial" w:eastAsia="Times New Roman" w:hAnsi="Arial" w:cs="Arial"/>
          <w:b/>
        </w:rPr>
        <w:t xml:space="preserve"> </w:t>
      </w:r>
    </w:p>
    <w:p w:rsidR="005818B9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ТЕОРИЯ ЭКОНОМИЧЕСКОГО РОСТА</w:t>
      </w:r>
    </w:p>
    <w:p w:rsidR="002775DA" w:rsidRPr="00C93560" w:rsidRDefault="002775DA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</w:p>
    <w:p w:rsidR="00913601" w:rsidRPr="00C93560" w:rsidRDefault="00913601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Макроэкономика.  Основная проблема: полное и частичное равновесие рынков. Понятие системы национальных счетов. Основные показатели СНС: ВНП, национальный располагаемый доход, сбережения и пр.</w:t>
      </w:r>
      <w:r w:rsidR="00570693" w:rsidRPr="00C93560">
        <w:rPr>
          <w:rFonts w:ascii="Arial" w:eastAsia="Times New Roman" w:hAnsi="Arial" w:cs="Arial"/>
        </w:rPr>
        <w:t xml:space="preserve"> Методология исследования: моделирование, агрегирование. Потоки и запасы. Показатели запасов. Показатели экономической конъюнк</w:t>
      </w:r>
      <w:r w:rsidR="00570693" w:rsidRPr="00C93560">
        <w:rPr>
          <w:rFonts w:ascii="Arial" w:eastAsia="Times New Roman" w:hAnsi="Arial" w:cs="Arial"/>
        </w:rPr>
        <w:lastRenderedPageBreak/>
        <w:t>туры: процентная ставка,   норма доходности, уровень цен, инфляция, уровень безработицы. Индексы. Индекс Пааше, индекс Ласпейреса. Номинальные и реальные значения.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Теории макроэкономического равновесия. Совокупный спрос. Совокупное предложение. Точка общего экономического равновесия. Классическая школа. Теория статистического равновесия А. Маршалла. Экономико-математическая модель равновесия Л. Вальраса. Оптимум В. Парето (критерий бла</w:t>
      </w:r>
      <w:r w:rsidRPr="00C93560">
        <w:rPr>
          <w:rFonts w:ascii="Arial" w:eastAsia="Times New Roman" w:hAnsi="Arial" w:cs="Arial"/>
        </w:rPr>
        <w:softHyphen/>
        <w:t>госостояния). Модель "затраты-выпуск" В. Леонтьева и ее практическое значение. Модель Д.Неймана. Общее равновесие по Дж. Кейнсу. Неоклассическая модель динамичес</w:t>
      </w:r>
      <w:r w:rsidR="00955713" w:rsidRPr="00C93560">
        <w:rPr>
          <w:rFonts w:ascii="Arial" w:eastAsia="Times New Roman" w:hAnsi="Arial" w:cs="Arial"/>
        </w:rPr>
        <w:t>кого равновесия.</w:t>
      </w:r>
    </w:p>
    <w:p w:rsidR="00913601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  <w:r w:rsidR="00913601" w:rsidRPr="00C93560">
        <w:rPr>
          <w:rFonts w:ascii="Arial" w:eastAsia="Times New Roman" w:hAnsi="Arial" w:cs="Arial"/>
        </w:rPr>
        <w:t>Понятие экономического роста. Основные способы измерения экономического роста, оценка показателей. Проблема оптимальности экономического роста. Направления исследования экономического роста. Факторы экономического роста: факторы предложения, факторы спроса, факторы распределения. НТП как важнейший фактор экономического роста.</w:t>
      </w:r>
    </w:p>
    <w:p w:rsidR="00913601" w:rsidRPr="00C93560" w:rsidRDefault="00913601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Метод моделирования при исследовании проблем экономического роста. Модель экономического роста Е. Домара. Модель экономического роста Харрода. Модель экономического роста Р. Солоу. Ретроспективные модели экономического роста.</w:t>
      </w:r>
    </w:p>
    <w:p w:rsidR="00913601" w:rsidRPr="00C93560" w:rsidRDefault="00913601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Позитивные и негативные результаты экономического роста. Государственное регулирование экономического роста через факторы производства. Текущее регулирование экономического роста. Сбалансированный (равновесный) рост экономики и эффективный рост.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570693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 xml:space="preserve">ТЕМА </w:t>
      </w:r>
      <w:r w:rsidR="00284482" w:rsidRPr="00C93560">
        <w:rPr>
          <w:rFonts w:ascii="Arial" w:eastAsia="Times New Roman" w:hAnsi="Arial" w:cs="Arial"/>
          <w:b/>
        </w:rPr>
        <w:t>9</w:t>
      </w:r>
      <w:r w:rsidRPr="00C93560">
        <w:rPr>
          <w:rFonts w:ascii="Arial" w:eastAsia="Times New Roman" w:hAnsi="Arial" w:cs="Arial"/>
          <w:b/>
        </w:rPr>
        <w:t>. ПОТРЕБЛЕНИЕ, СБЕРЕЖЕНИЯ И ИНВЕСТИЦИИ.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Общая характеристика потребления,  сбережений и инвестиций. Сред</w:t>
      </w:r>
      <w:r w:rsidRPr="00C93560">
        <w:rPr>
          <w:rFonts w:ascii="Arial" w:eastAsia="Times New Roman" w:hAnsi="Arial" w:cs="Arial"/>
        </w:rPr>
        <w:softHyphen/>
        <w:t>няя склонность к потреблению (АРС). Предельная склонность к потреблению (МРС). Средняя склонность к сбережению (APS). Предельная склон</w:t>
      </w:r>
      <w:r w:rsidRPr="00C93560">
        <w:rPr>
          <w:rFonts w:ascii="Arial" w:eastAsia="Times New Roman" w:hAnsi="Arial" w:cs="Arial"/>
        </w:rPr>
        <w:softHyphen/>
        <w:t>ность к сбережению (MPS).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Кейнсианская  функция потребления. Мультипликативный эффект. Феномен  С. Кузнеца. Теория жизненного цикла Ф. Модильяни. Классическая концепция. Теория межвременного потребительского  выбора И. Фишера. Монетаристская концепция (теория перманентного дохода).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Понятие инвестиций. Значение инвестиций. Факторы,  влияющие на объем инвестиций. Инвестиционный спрос. Виды инвестиций. Взаимосвязь инвестиций и национального дохода.  Мультипликатор инвестиций (автономные инвестиции). Теория мультипликатора. Графический анализ в теории мультипликатора. Двустороннее действие мультипликатора. Парадокс бережливости. Дефляционный и инфля</w:t>
      </w:r>
      <w:r w:rsidRPr="00C93560">
        <w:rPr>
          <w:rFonts w:ascii="Arial" w:eastAsia="Times New Roman" w:hAnsi="Arial" w:cs="Arial"/>
        </w:rPr>
        <w:softHyphen/>
        <w:t>ционный разрыв. Модель акселератора (индуцированные инвестиции). Принципы акселерации. Простейшая формула акселератора.  Взаимосвязь акселератора и мультипликатора. Особенности   действия   мультипликатора-акселератора в России.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284482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10</w:t>
      </w:r>
      <w:r w:rsidR="00EE4DA6" w:rsidRPr="00C93560">
        <w:rPr>
          <w:rFonts w:ascii="Arial" w:eastAsia="Times New Roman" w:hAnsi="Arial" w:cs="Arial"/>
          <w:b/>
        </w:rPr>
        <w:t>.  МАКРОЭКОНОМИЧЕСКОЕ Р</w:t>
      </w:r>
      <w:r w:rsidR="002775DA" w:rsidRPr="00C93560">
        <w:rPr>
          <w:rFonts w:ascii="Arial" w:eastAsia="Times New Roman" w:hAnsi="Arial" w:cs="Arial"/>
          <w:b/>
        </w:rPr>
        <w:t xml:space="preserve">АВНОВЕСИЕ  </w:t>
      </w:r>
    </w:p>
    <w:p w:rsidR="005818B9" w:rsidRPr="00C93560" w:rsidRDefault="002775DA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И ЕЁ НАРУШЕНИЕ</w:t>
      </w:r>
    </w:p>
    <w:p w:rsidR="005818B9" w:rsidRPr="00C93560" w:rsidRDefault="005818B9" w:rsidP="00B217D1">
      <w:pPr>
        <w:pStyle w:val="a3"/>
        <w:ind w:firstLine="709"/>
        <w:jc w:val="center"/>
        <w:rPr>
          <w:rFonts w:ascii="Arial" w:eastAsia="Times New Roman" w:hAnsi="Arial" w:cs="Arial"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Кейнсианская модель равновесия (при постоянном уровне цен). Определение макроэкономического равновесия с помощью метода «совокупные рас</w:t>
      </w:r>
      <w:r w:rsidR="00955713" w:rsidRPr="00C93560">
        <w:rPr>
          <w:rFonts w:ascii="Arial" w:eastAsia="Times New Roman" w:hAnsi="Arial" w:cs="Arial"/>
        </w:rPr>
        <w:t>ходы - объем производства»</w:t>
      </w:r>
      <w:r w:rsidRPr="00C93560">
        <w:rPr>
          <w:rFonts w:ascii="Arial" w:eastAsia="Times New Roman" w:hAnsi="Arial" w:cs="Arial"/>
        </w:rPr>
        <w:t>. Возможные отклонения от равновесного уровня ЧHП; неравновесный уровень. Метод «изъятий - инъекций»</w:t>
      </w:r>
      <w:r w:rsidR="00955713" w:rsidRPr="00C93560">
        <w:rPr>
          <w:rFonts w:ascii="Arial" w:eastAsia="Times New Roman" w:hAnsi="Arial" w:cs="Arial"/>
        </w:rPr>
        <w:t>.</w:t>
      </w:r>
      <w:r w:rsidRPr="00C93560">
        <w:rPr>
          <w:rFonts w:ascii="Arial" w:eastAsia="Times New Roman" w:hAnsi="Arial" w:cs="Arial"/>
        </w:rPr>
        <w:t xml:space="preserve"> Точка пересечения кривых запланированных инвестиций (In) и сбережений (S). Отклонения от равновесия под влиянием товарных запасов. Изменения равновесия, вызванные сдвигами в потреблении и инвестициях. Эффект мультипликатора. Парадокс бережливости.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Равновесие в условиях неполной и полной занятости: кейнсианская модель равновесия с безработицей, рецессионный и инфляционный разрывы.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Макроэкономическое равновесие в условиях изменения уровня цен. Определение макроэкономического равновесия с помощью метода «совокупный спрос - совокупное предложение».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Мультипликатор и изменение уровня цен. Сдвиги в графике совокупных расходов и кривой совокупного спроса (</w:t>
      </w:r>
      <w:r w:rsidRPr="00C93560">
        <w:rPr>
          <w:rFonts w:ascii="Arial" w:eastAsia="Times New Roman" w:hAnsi="Arial" w:cs="Arial"/>
          <w:i/>
          <w:iCs/>
        </w:rPr>
        <w:t xml:space="preserve">АD </w:t>
      </w:r>
      <w:r w:rsidRPr="00C93560">
        <w:rPr>
          <w:rFonts w:ascii="Arial" w:eastAsia="Times New Roman" w:hAnsi="Arial" w:cs="Arial"/>
          <w:i/>
          <w:iCs/>
          <w:vertAlign w:val="subscript"/>
        </w:rPr>
        <w:t>1</w:t>
      </w:r>
      <w:r w:rsidRPr="00C93560">
        <w:rPr>
          <w:rFonts w:ascii="Arial" w:eastAsia="Times New Roman" w:hAnsi="Arial" w:cs="Arial"/>
          <w:i/>
          <w:iCs/>
        </w:rPr>
        <w:t xml:space="preserve">, АD </w:t>
      </w:r>
      <w:r w:rsidRPr="00C93560">
        <w:rPr>
          <w:rFonts w:ascii="Arial" w:eastAsia="Times New Roman" w:hAnsi="Arial" w:cs="Arial"/>
          <w:i/>
          <w:iCs/>
          <w:vertAlign w:val="subscript"/>
        </w:rPr>
        <w:t>2</w:t>
      </w:r>
      <w:r w:rsidRPr="00C93560">
        <w:rPr>
          <w:rFonts w:ascii="Arial" w:eastAsia="Times New Roman" w:hAnsi="Arial" w:cs="Arial"/>
        </w:rPr>
        <w:t>).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Модель равновесия при вмешательстве государства в экономику.  Модель равновесия и автоматические встроенные стабилизаторы.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 Сущность и виды циклов. Столетние циклы. Длинные волны Н.Д. Кондратьева. Нормальные или “большие” экономические циклы. </w:t>
      </w:r>
      <w:r w:rsidR="00955713" w:rsidRPr="00C93560">
        <w:rPr>
          <w:rFonts w:ascii="Arial" w:eastAsia="Times New Roman" w:hAnsi="Arial" w:cs="Arial"/>
        </w:rPr>
        <w:t>«</w:t>
      </w:r>
      <w:r w:rsidRPr="00C93560">
        <w:rPr>
          <w:rFonts w:ascii="Arial" w:eastAsia="Times New Roman" w:hAnsi="Arial" w:cs="Arial"/>
        </w:rPr>
        <w:t>Малые</w:t>
      </w:r>
      <w:r w:rsidR="00955713" w:rsidRPr="00C93560">
        <w:rPr>
          <w:rFonts w:ascii="Arial" w:eastAsia="Times New Roman" w:hAnsi="Arial" w:cs="Arial"/>
        </w:rPr>
        <w:t xml:space="preserve">»  </w:t>
      </w:r>
      <w:r w:rsidRPr="00C93560">
        <w:rPr>
          <w:rFonts w:ascii="Arial" w:eastAsia="Times New Roman" w:hAnsi="Arial" w:cs="Arial"/>
        </w:rPr>
        <w:t>циклы.  Сезонные и краткосрочные колебания. Причины цикличности в трактовке различных экономистов. Фазы цикла. Динамика основных экономических показателей. Кризис как конструирующая фаза цикла. Виды кризисов. Кризисы XIX в., первой половины ХX в.</w:t>
      </w:r>
      <w:r w:rsidR="00570693" w:rsidRPr="00C93560">
        <w:rPr>
          <w:rFonts w:ascii="Arial" w:eastAsia="Times New Roman" w:hAnsi="Arial" w:cs="Arial"/>
        </w:rPr>
        <w:t>, начала ХХ</w:t>
      </w:r>
      <w:r w:rsidR="00570693" w:rsidRPr="00C93560">
        <w:rPr>
          <w:rFonts w:ascii="Arial" w:eastAsia="Times New Roman" w:hAnsi="Arial" w:cs="Arial"/>
          <w:lang w:val="en-US"/>
        </w:rPr>
        <w:t>I</w:t>
      </w:r>
      <w:r w:rsidR="00570693" w:rsidRPr="00C93560">
        <w:rPr>
          <w:rFonts w:ascii="Arial" w:eastAsia="Times New Roman" w:hAnsi="Arial" w:cs="Arial"/>
        </w:rPr>
        <w:t>-го века.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Антициклическая политика, ее инструменты и эффективность. Теории циклов.  Монетарная теория.  Теория перенакопления. Теория недопотребления. «Психологические теории». Проблема восстановления экономического равновесия. Выход из экономического кризиса. Материальные предпосылки выхода из экономического кризиса.   Восс</w:t>
      </w:r>
      <w:r w:rsidRPr="00C93560">
        <w:rPr>
          <w:rFonts w:ascii="Arial" w:eastAsia="Times New Roman" w:hAnsi="Arial" w:cs="Arial"/>
        </w:rPr>
        <w:softHyphen/>
        <w:t>тановление экономического равновесия.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5818B9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1</w:t>
      </w:r>
      <w:r w:rsidR="00284482" w:rsidRPr="00C93560">
        <w:rPr>
          <w:rFonts w:ascii="Arial" w:eastAsia="Times New Roman" w:hAnsi="Arial" w:cs="Arial"/>
          <w:b/>
        </w:rPr>
        <w:t>1</w:t>
      </w:r>
      <w:r w:rsidRPr="00C93560">
        <w:rPr>
          <w:rFonts w:ascii="Arial" w:eastAsia="Times New Roman" w:hAnsi="Arial" w:cs="Arial"/>
          <w:b/>
        </w:rPr>
        <w:t>. МАКРОЭКОНОМИЧЕСКАЯ НЕСТАБИЛЬНОСТЬ:  БЕЗРАБОТИЦА И ИНФЛЯЦИЯ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Оценка безработицы с позиций экономического роста. Полная занятость и безработица. Безработица как благо и как потери общества. При</w:t>
      </w:r>
      <w:r w:rsidRPr="00C93560">
        <w:rPr>
          <w:rFonts w:ascii="Arial" w:eastAsia="Times New Roman" w:hAnsi="Arial" w:cs="Arial"/>
        </w:rPr>
        <w:softHyphen/>
        <w:t>чины и виды безработицы. Показатели безработицы.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Занятость и безработица. Современные формы безработицы. Неоклассическая концепция занятости. Кейнсианская теория занятости. Кривая </w:t>
      </w:r>
      <w:r w:rsidR="00570693" w:rsidRPr="00C93560">
        <w:rPr>
          <w:rFonts w:ascii="Arial" w:eastAsia="Times New Roman" w:hAnsi="Arial" w:cs="Arial"/>
        </w:rPr>
        <w:t>и з</w:t>
      </w:r>
      <w:r w:rsidRPr="00C93560">
        <w:rPr>
          <w:rFonts w:ascii="Arial" w:eastAsia="Times New Roman" w:hAnsi="Arial" w:cs="Arial"/>
        </w:rPr>
        <w:t>акон Оукена.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Рынок труда. Методы борьбы с нестабильностью на рынке труда. Процесс стабилизации рынка труда. Методы борьбы с безработицей.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Проблема социальной защиты населения в условиях безработицы.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Инфляция, ее определение и измерение. Причины инфляции. Факторы развития инфляции и товарного дефицита. Инфляция на основе роста спро</w:t>
      </w:r>
      <w:r w:rsidRPr="00C93560">
        <w:rPr>
          <w:rFonts w:ascii="Arial" w:eastAsia="Times New Roman" w:hAnsi="Arial" w:cs="Arial"/>
        </w:rPr>
        <w:softHyphen/>
        <w:t>са. Инфляция на основе роста денежных издержек производства. Концепции и модели инфляции. Инфляция спроса. Инфляция предложения. Инфляция, вызываемая ростом заработной платы. Инфляция на основе измерений отраслевой структуры спроса. Возможные различия между инфляцией спроса и инфляцией издержек. 'Теория "ценовой накидки". Открытая и подавленная инфляция. Шоки предложения. Взаимосвязь инфляции и безработицы. Кривая Филлипса,  её модификации.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Экономические последствия инфляции. Антиинфляционная политика. Кейнсианская антиинфляционная политика. Монетарная программа. Специфика инфляции на современном этапе развития экономики в России.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1</w:t>
      </w:r>
      <w:r w:rsidR="00284482" w:rsidRPr="00C93560">
        <w:rPr>
          <w:rFonts w:ascii="Arial" w:eastAsia="Times New Roman" w:hAnsi="Arial" w:cs="Arial"/>
          <w:b/>
        </w:rPr>
        <w:t>2</w:t>
      </w:r>
      <w:r w:rsidRPr="00C93560">
        <w:rPr>
          <w:rFonts w:ascii="Arial" w:eastAsia="Times New Roman" w:hAnsi="Arial" w:cs="Arial"/>
          <w:b/>
        </w:rPr>
        <w:t xml:space="preserve">. ДЕНЕЖНАЯ И КРЕДИТНО-БАНКОВСКАЯ </w:t>
      </w:r>
    </w:p>
    <w:p w:rsidR="001D762B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СИСТЕМА.</w:t>
      </w:r>
      <w:r w:rsidR="00955713" w:rsidRPr="00C93560">
        <w:rPr>
          <w:rFonts w:ascii="Arial" w:eastAsia="Times New Roman" w:hAnsi="Arial" w:cs="Arial"/>
          <w:b/>
        </w:rPr>
        <w:t xml:space="preserve"> </w:t>
      </w:r>
      <w:r w:rsidRPr="00C93560">
        <w:rPr>
          <w:rFonts w:ascii="Arial" w:eastAsia="Times New Roman" w:hAnsi="Arial" w:cs="Arial"/>
          <w:b/>
        </w:rPr>
        <w:t xml:space="preserve"> РЫНОК ЦЕННЫХ БУМАГ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Денежная масса. Активная и пассивная части в </w:t>
      </w:r>
      <w:r w:rsidR="00C84BF0" w:rsidRPr="00C93560">
        <w:rPr>
          <w:rFonts w:ascii="Arial" w:eastAsia="Times New Roman" w:hAnsi="Arial" w:cs="Arial"/>
        </w:rPr>
        <w:t>структуре денежной массы. Квази</w:t>
      </w:r>
      <w:r w:rsidR="00955713" w:rsidRPr="00C93560">
        <w:rPr>
          <w:rFonts w:ascii="Arial" w:eastAsia="Times New Roman" w:hAnsi="Arial" w:cs="Arial"/>
        </w:rPr>
        <w:t>-</w:t>
      </w:r>
      <w:r w:rsidRPr="00C93560">
        <w:rPr>
          <w:rFonts w:ascii="Arial" w:eastAsia="Times New Roman" w:hAnsi="Arial" w:cs="Arial"/>
        </w:rPr>
        <w:t>деньги. Наличные и безналичные деньги. Денежные агрегаты. Спрос и предложение денег.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Теоретические модели спроса на деньги.  Количественная теория денег и скорость обращения денег. Спрос на деньги  в кейнсианской модели. Современная  теория спроса на деньги. Равновесие на денежном рынке. Модель денежного рынка России. Формирование спроса на деньги. Классическая концепция. Кейнсианская теория спроса на деньги. Модель Баумоля</w:t>
      </w:r>
      <w:r w:rsidR="00955713" w:rsidRPr="00C93560">
        <w:rPr>
          <w:rFonts w:ascii="Arial" w:eastAsia="Times New Roman" w:hAnsi="Arial" w:cs="Arial"/>
        </w:rPr>
        <w:t xml:space="preserve"> - </w:t>
      </w:r>
      <w:r w:rsidRPr="00C93560">
        <w:rPr>
          <w:rFonts w:ascii="Arial" w:eastAsia="Times New Roman" w:hAnsi="Arial" w:cs="Arial"/>
        </w:rPr>
        <w:t>Тобина.  Спрос на деньги в теории портфеля. Денежное предложение. Факторы, влияющие на объем денежного предложения.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Равновесие на денежном рынке. Классическая концепция равновесия. Монетаристская концепция равновесия. Кейнсианская концепция равновесия. 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Структура банковской системы. Банки, их виды, функции. Основные операции и роль коммерческих банков в рыночной экономи</w:t>
      </w:r>
      <w:r w:rsidRPr="00C93560">
        <w:rPr>
          <w:rFonts w:ascii="Arial" w:eastAsia="Times New Roman" w:hAnsi="Arial" w:cs="Arial"/>
        </w:rPr>
        <w:softHyphen/>
        <w:t>ке. Мультипликатор денежного предложения.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Денежная политика: цели и инструменты. Кредитно-денежная политика государства и её теоретическое обоснование. Принцип нейтральности денег в классической школе. Кембриджский эффект. 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 Основные инструменты Центрального банка. Изменение нормы резервных требований. Операции на открытом рынке. Дисконтная политика. Современная банковская система России.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Сущность и функции рынка ценных бумаг.  Экономическая роль рынка ценных бумаг.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Инструменты рынка ценных бумаг. Ценные бумаги и их виды. Курс акций. Вексель. облигации.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Организация и регулирование рынка ценных бумаг. Первичный и вторичный рынки ценных бумаг. Фондовая биржа. Биржевой и внебиржевой оборот.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Кривая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  <w:i/>
          <w:iCs/>
        </w:rPr>
        <w:t xml:space="preserve">IS </w:t>
      </w:r>
      <w:r w:rsidRPr="00C93560">
        <w:rPr>
          <w:rFonts w:ascii="Arial" w:eastAsia="Times New Roman" w:hAnsi="Arial" w:cs="Arial"/>
        </w:rPr>
        <w:t xml:space="preserve"> как характеристика равновесных состояний на рынке благ, Факторы, вызывающие  сдвиг кривой </w:t>
      </w:r>
      <w:r w:rsidRPr="00C93560">
        <w:rPr>
          <w:rFonts w:ascii="Arial" w:eastAsia="Times New Roman" w:hAnsi="Arial" w:cs="Arial"/>
          <w:i/>
          <w:iCs/>
        </w:rPr>
        <w:t>IS</w:t>
      </w:r>
      <w:r w:rsidRPr="00C93560">
        <w:rPr>
          <w:rFonts w:ascii="Arial" w:eastAsia="Times New Roman" w:hAnsi="Arial" w:cs="Arial"/>
        </w:rPr>
        <w:t>.</w:t>
      </w:r>
      <w:r w:rsidR="00E00F74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 xml:space="preserve">Модель </w:t>
      </w:r>
      <w:r w:rsidRPr="00C93560">
        <w:rPr>
          <w:rFonts w:ascii="Arial" w:eastAsia="Times New Roman" w:hAnsi="Arial" w:cs="Arial"/>
          <w:i/>
          <w:iCs/>
        </w:rPr>
        <w:t>IS – LM</w:t>
      </w:r>
      <w:r w:rsidRPr="00C93560">
        <w:rPr>
          <w:rFonts w:ascii="Arial" w:eastAsia="Times New Roman" w:hAnsi="Arial" w:cs="Arial"/>
        </w:rPr>
        <w:t>, условия  ее формирования. Последствия изменения равновесия на рынке благ. Эффект вытеснения. Последствия изменения условий на рынке денег. Инвестиционная и ликвидная ловушки, эффект имущества.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Классическая модель общего экономического равновесия. Кейнсианская модель общего равновесия. Синтезированная модель общего равновесия.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EE4DA6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1</w:t>
      </w:r>
      <w:r w:rsidR="00284482" w:rsidRPr="00C93560">
        <w:rPr>
          <w:rFonts w:ascii="Arial" w:eastAsia="Times New Roman" w:hAnsi="Arial" w:cs="Arial"/>
          <w:b/>
        </w:rPr>
        <w:t>3</w:t>
      </w:r>
      <w:r w:rsidRPr="00C93560">
        <w:rPr>
          <w:rFonts w:ascii="Arial" w:eastAsia="Times New Roman" w:hAnsi="Arial" w:cs="Arial"/>
          <w:b/>
        </w:rPr>
        <w:t xml:space="preserve">. ФИНАНСЫ. </w:t>
      </w:r>
    </w:p>
    <w:p w:rsidR="00955713" w:rsidRPr="00C93560" w:rsidRDefault="00EE4DA6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ЭКОНОМИЧЕСКАЯ ТЕОРИЯ НАЛОГООБЛОЖ</w:t>
      </w:r>
      <w:r w:rsidR="002775DA" w:rsidRPr="00C93560">
        <w:rPr>
          <w:rFonts w:ascii="Arial" w:eastAsia="Times New Roman" w:hAnsi="Arial" w:cs="Arial"/>
          <w:b/>
        </w:rPr>
        <w:t xml:space="preserve">ЕНИЯ </w:t>
      </w:r>
    </w:p>
    <w:p w:rsidR="005818B9" w:rsidRPr="00C93560" w:rsidRDefault="002775DA" w:rsidP="00B217D1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И ГОСУДАРСТВЕННЫХ РАСХОДОВ</w:t>
      </w:r>
      <w:r w:rsidR="00EE4DA6" w:rsidRPr="00C93560">
        <w:rPr>
          <w:rFonts w:ascii="Arial" w:eastAsia="Times New Roman" w:hAnsi="Arial" w:cs="Arial"/>
          <w:b/>
        </w:rPr>
        <w:t xml:space="preserve"> </w:t>
      </w:r>
    </w:p>
    <w:p w:rsidR="001D762B" w:rsidRPr="00C93560" w:rsidRDefault="001D762B" w:rsidP="00B217D1">
      <w:pPr>
        <w:pStyle w:val="a3"/>
        <w:ind w:firstLine="709"/>
        <w:jc w:val="both"/>
        <w:rPr>
          <w:rFonts w:ascii="Arial" w:eastAsia="Times New Roman" w:hAnsi="Arial" w:cs="Arial"/>
          <w:b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Сущность государственных финансов. Роль финансов в реализации экономической политики государства. Государственный  бюджет и его  структура.</w:t>
      </w:r>
      <w:r w:rsidR="000A50D0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Концепции государственных финансов и их эволюция. Доходы государства.  Роль налоговой политики в регулирова</w:t>
      </w:r>
      <w:r w:rsidRPr="00C93560">
        <w:rPr>
          <w:rFonts w:ascii="Arial" w:eastAsia="Times New Roman" w:hAnsi="Arial" w:cs="Arial"/>
        </w:rPr>
        <w:softHyphen/>
        <w:t>нии экономики.</w:t>
      </w:r>
      <w:r w:rsidR="00227526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Направления использования денежных средств государства.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Фискальная политика, ее цепи и механизм осуществления. Сдерживающий и стимулирующий варианты фискальной политики. Фискальная политика, ориентированная на предложение. Кривая  Лаффера. Мультипликатор сбалансированного бюджета.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Ограниченность эффективности бюджетно-налоговой политики. Недостатки бюджетно-налоговой политики при сглаживании циклических колебаний.  Первичный и вторичный дефицит; циклический, структурный, политический, скрытый дефицит. Бюджетный дефицит в переходной экономике. Определение государственного долга. Внутренний и внешний, рыночный и нерыночный долг. Количественные (абсолютные и относительные) измерители долга и дефицита. Структура долга. Параметры государственного долга: величина, стоимость обслуживания. Позитивная и отрицательная роль долга.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Основные подходы к проблемам дефицита государственного бюджета и государственного долга. Теорема Рикардо о нейтральности долга. Другие модели государственного долга. Способы стабилизации государственного долга: сокращение дефицита, сеньораж и инфляционный налог, отказ от долга.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ТЕМА 1</w:t>
      </w:r>
      <w:r w:rsidR="00284482" w:rsidRPr="00C93560">
        <w:rPr>
          <w:rFonts w:ascii="Arial" w:eastAsia="Times New Roman" w:hAnsi="Arial" w:cs="Arial"/>
          <w:b/>
        </w:rPr>
        <w:t>4</w:t>
      </w:r>
      <w:r w:rsidRPr="00C93560">
        <w:rPr>
          <w:rFonts w:ascii="Arial" w:eastAsia="Times New Roman" w:hAnsi="Arial" w:cs="Arial"/>
          <w:b/>
        </w:rPr>
        <w:t xml:space="preserve">. ТЕОРЕТИЧЕСКИЕ ПРОБЛЕМЫ </w:t>
      </w:r>
    </w:p>
    <w:p w:rsidR="005818B9" w:rsidRPr="00C93560" w:rsidRDefault="00EE4DA6" w:rsidP="00955713">
      <w:pPr>
        <w:pStyle w:val="a3"/>
        <w:ind w:firstLine="709"/>
        <w:jc w:val="center"/>
        <w:rPr>
          <w:rFonts w:ascii="Arial" w:eastAsia="Times New Roman" w:hAnsi="Arial" w:cs="Arial"/>
          <w:b/>
        </w:rPr>
      </w:pPr>
      <w:r w:rsidRPr="00C93560">
        <w:rPr>
          <w:rFonts w:ascii="Arial" w:eastAsia="Times New Roman" w:hAnsi="Arial" w:cs="Arial"/>
          <w:b/>
        </w:rPr>
        <w:t>МИРОВОГО</w:t>
      </w:r>
      <w:r w:rsidR="002775DA" w:rsidRPr="00C93560">
        <w:rPr>
          <w:rFonts w:ascii="Arial" w:eastAsia="Times New Roman" w:hAnsi="Arial" w:cs="Arial"/>
          <w:b/>
        </w:rPr>
        <w:t xml:space="preserve"> ХОЗЯЙСТВА. ОТКРЫТАЯ  ЭКОНОМИКА</w:t>
      </w:r>
    </w:p>
    <w:p w:rsidR="00E00F74" w:rsidRPr="00C93560" w:rsidRDefault="00E00F74" w:rsidP="00B217D1">
      <w:pPr>
        <w:pStyle w:val="a3"/>
        <w:ind w:firstLine="709"/>
        <w:jc w:val="both"/>
        <w:rPr>
          <w:rFonts w:ascii="Arial" w:eastAsia="Times New Roman" w:hAnsi="Arial" w:cs="Arial"/>
          <w:b/>
        </w:rPr>
      </w:pP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Объективн</w:t>
      </w:r>
      <w:r w:rsidR="00570693" w:rsidRPr="00C93560">
        <w:rPr>
          <w:rFonts w:ascii="Arial" w:eastAsia="Times New Roman" w:hAnsi="Arial" w:cs="Arial"/>
        </w:rPr>
        <w:t>ые</w:t>
      </w:r>
      <w:r w:rsidRPr="00C93560">
        <w:rPr>
          <w:rFonts w:ascii="Arial" w:eastAsia="Times New Roman" w:hAnsi="Arial" w:cs="Arial"/>
        </w:rPr>
        <w:t xml:space="preserve"> основ</w:t>
      </w:r>
      <w:r w:rsidR="00570693" w:rsidRPr="00C93560">
        <w:rPr>
          <w:rFonts w:ascii="Arial" w:eastAsia="Times New Roman" w:hAnsi="Arial" w:cs="Arial"/>
        </w:rPr>
        <w:t>ы</w:t>
      </w:r>
      <w:r w:rsidRPr="00C93560">
        <w:rPr>
          <w:rFonts w:ascii="Arial" w:eastAsia="Times New Roman" w:hAnsi="Arial" w:cs="Arial"/>
        </w:rPr>
        <w:t xml:space="preserve"> формирования мирового хозяйства. Интернационализация хозяйственной жизни. Структура мирового хозяйства. Субъекты мирового хозяйства. Мировое хозяйство как система.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Мировой рынок и теории международной торговли. Мировые цены. Современные теории международной торговли. Внешняя торговля. Внешнеторговый мультипликатор. Торговый платежный баланс.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Внешнеэкономическая политика государства, ее типы.  Таможенные тарифы и таможенные пошлины, лицензии, квоты, антидемпинговые и компенсационные пошлины в системе инструментов государственного регулирования.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Особые экономические зоны (ОЗС) как элемент всемирного хозяйства.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Мировой рынок труда и интернационализация воспроизводства рабочей силы.</w:t>
      </w:r>
      <w:r w:rsidR="00955713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Международная финансовая система. Рынок ссудного капитала. Мировой рынок ссудных капиталов. Его участники и география размещения. Международные финансовые центры.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Валютные проблемы мирового хозяйства. Валютные курсы. Долгосрочные, среднесрочные и краткосрочные факторы формирования валютных курсов.  Выбор стратегии валютной помощи, различные варианты этой стратегии. Международная валютно-финансовая система. Эволюция валютной системы.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lastRenderedPageBreak/>
        <w:t> Платежный баланс. Теория платежного баланса. Основные параметры, источники информации и критерии классификации. Счет текущих операций: товары, услуги, доходы. Счет движения капиталов: прямые инвестиции, портфельные инвестиции, капитальные трансферты. Финансирование платежного баланса. Изменение официальных резервов иностранной валюты. Макроэкономическая роль платежного баланса. Роль баланса текущих операций. Мультипликатор расходов в открытой экономике. Взаимосвязь счетов платежного баланса.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Макроэкономическое равновесие в открытой экономике. Счета национального дохода и национального продукта. Основное тождество национальных счетов. Счета платежного баланса. Счета денежной системы. Модели внутреннего и внешнего равновесия. Диаграмма Т. Свона. Модель Р. Манделла. Факторы, осложняющие проведение макроэкономической политики.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Возможная оценка влияния государства на корректировку открытой экономики. Принципы построения макроэкономической корректировки: цели и инструменты.</w:t>
      </w:r>
    </w:p>
    <w:p w:rsidR="005818B9" w:rsidRPr="00C93560" w:rsidRDefault="005818B9" w:rsidP="00B217D1">
      <w:pPr>
        <w:pStyle w:val="a3"/>
        <w:ind w:firstLine="709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 </w:t>
      </w:r>
    </w:p>
    <w:p w:rsidR="00955713" w:rsidRPr="00C93560" w:rsidRDefault="00955713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C93560" w:rsidRDefault="00C9356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D90118" w:rsidRPr="00C93560" w:rsidRDefault="00D90118" w:rsidP="00B217D1">
      <w:pPr>
        <w:pStyle w:val="a3"/>
        <w:ind w:firstLine="709"/>
        <w:jc w:val="both"/>
        <w:rPr>
          <w:rFonts w:ascii="Arial" w:eastAsia="Times New Roman" w:hAnsi="Arial" w:cs="Arial"/>
        </w:rPr>
      </w:pPr>
    </w:p>
    <w:p w:rsidR="00E85E46" w:rsidRPr="00C93560" w:rsidRDefault="00D75D1F" w:rsidP="004C1730">
      <w:pPr>
        <w:pStyle w:val="a3"/>
        <w:ind w:firstLine="709"/>
        <w:jc w:val="center"/>
        <w:rPr>
          <w:rFonts w:ascii="Arial" w:eastAsia="Times New Roman" w:hAnsi="Arial" w:cs="Arial"/>
          <w:b/>
          <w:iCs/>
        </w:rPr>
      </w:pPr>
      <w:r w:rsidRPr="00C93560">
        <w:rPr>
          <w:rFonts w:ascii="Arial" w:eastAsia="Times New Roman" w:hAnsi="Arial" w:cs="Arial"/>
          <w:b/>
          <w:iCs/>
        </w:rPr>
        <w:t>ВОПРОСЫ К ВСТУПИТЕЛЬНОМУ ЭКЗАМЕНУ</w:t>
      </w:r>
    </w:p>
    <w:p w:rsidR="00E00F74" w:rsidRPr="00C93560" w:rsidRDefault="00D75D1F" w:rsidP="004C1730">
      <w:pPr>
        <w:pStyle w:val="a3"/>
        <w:jc w:val="center"/>
        <w:rPr>
          <w:rFonts w:ascii="Arial" w:eastAsia="Times New Roman" w:hAnsi="Arial" w:cs="Arial"/>
          <w:b/>
          <w:iCs/>
        </w:rPr>
      </w:pPr>
      <w:r w:rsidRPr="00C93560">
        <w:rPr>
          <w:rFonts w:ascii="Arial" w:eastAsia="Times New Roman" w:hAnsi="Arial" w:cs="Arial"/>
          <w:b/>
          <w:iCs/>
        </w:rPr>
        <w:t>ДЛЯ ПОСТУПАЮЩИХ В МАГИСТРАТУРУ ПО НАПРАВЛЕНИЮ «ЭКОНОМИКА»</w:t>
      </w:r>
    </w:p>
    <w:p w:rsidR="00E00F74" w:rsidRPr="00C93560" w:rsidRDefault="00E00F74" w:rsidP="00B217D1">
      <w:pPr>
        <w:pStyle w:val="a3"/>
        <w:ind w:firstLine="709"/>
        <w:jc w:val="both"/>
        <w:rPr>
          <w:rFonts w:ascii="Arial" w:eastAsia="Times New Roman" w:hAnsi="Arial" w:cs="Arial"/>
          <w:i/>
          <w:iCs/>
        </w:rPr>
      </w:pPr>
    </w:p>
    <w:p w:rsidR="000F0191" w:rsidRPr="00C93560" w:rsidRDefault="000F0191" w:rsidP="000E44A6">
      <w:pPr>
        <w:pStyle w:val="a3"/>
        <w:ind w:firstLine="709"/>
        <w:jc w:val="both"/>
        <w:rPr>
          <w:rFonts w:ascii="Arial" w:eastAsia="Times New Roman" w:hAnsi="Arial" w:cs="Arial"/>
          <w:i/>
          <w:iCs/>
        </w:rPr>
      </w:pP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Предмет экономической теории в истории экономической мысли. Микро- и макроэкономика как два уровня анализа в «Экономикс»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Основные экономические цели и функции экономической теории. Основные методологические принципы и подходы в экономической теории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Общие и локальные методы экономической теории. Моделирование, функциональный, системный и эмпирический методы анализа в экономической теории.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Экономические законы и их классификация. Закон как категория. Экономические категории.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Меркантилизм и физиократия. Классическая политическая экономия (основные идеи)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Неоклассическая экономическая теория (основные идеи)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Основные идеи кейнсианской экономической теории</w:t>
      </w:r>
      <w:r w:rsidR="00947DAA" w:rsidRPr="00C93560">
        <w:rPr>
          <w:rFonts w:ascii="Arial" w:hAnsi="Arial" w:cs="Arial"/>
        </w:rPr>
        <w:t>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Институционализм и неоинституционализм в экономической теории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Формационный и цивилизационный подходы к периодизации истории общественно-экономического развития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Собственность как экономическая и правовая категория. Классификация форм собственности.</w:t>
      </w:r>
    </w:p>
    <w:p w:rsidR="00D000DF" w:rsidRPr="00C93560" w:rsidRDefault="00D000DF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Экономическая система. </w:t>
      </w:r>
      <w:r w:rsidR="00947DAA" w:rsidRPr="00C93560">
        <w:rPr>
          <w:rFonts w:ascii="Arial" w:hAnsi="Arial" w:cs="Arial"/>
        </w:rPr>
        <w:t>Критерии классификации, ти</w:t>
      </w:r>
      <w:r w:rsidRPr="00C93560">
        <w:rPr>
          <w:rFonts w:ascii="Arial" w:hAnsi="Arial" w:cs="Arial"/>
        </w:rPr>
        <w:t>пы и модели экономических систем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Причины, условия возникновения и принципы функционирования рыночной экономики. Сущность рынка, его субъекты, функции и типы</w:t>
      </w:r>
    </w:p>
    <w:p w:rsidR="00947DAA" w:rsidRPr="00C93560" w:rsidRDefault="004C1730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Т</w:t>
      </w:r>
      <w:r w:rsidR="00947DAA" w:rsidRPr="00C93560">
        <w:rPr>
          <w:rFonts w:ascii="Arial" w:hAnsi="Arial" w:cs="Arial"/>
        </w:rPr>
        <w:t xml:space="preserve">еории происхождения денег: субъективно-психологическая и объективно - эволюционная </w:t>
      </w:r>
    </w:p>
    <w:p w:rsidR="00947DAA" w:rsidRPr="00C93560" w:rsidRDefault="00947DA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Институты в экономическом анализе. «Старый» и новый институционализм, их представители и эволюция теории. </w:t>
      </w:r>
    </w:p>
    <w:p w:rsidR="00947DAA" w:rsidRPr="00C93560" w:rsidRDefault="00947DA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Теория предельной полезности и субъективной ценности блага как альтернатива трудовой теории стоимости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Спрос: закон, неценовые детерминанты, функция и кривая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Предложение: закон, неценовые детерминанты, изменение величины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Формирование равновесной цены по А.Маршаллу и Л.Вальрасу. Паутинообразная модель формирования равновесия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Эластичность спроса, предложения и их разновидности. Факторы ценовой эластичности спроса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Кардиналистский подход к анализу полезности и спроса</w:t>
      </w:r>
      <w:r w:rsidR="00D83C49" w:rsidRPr="00C93560">
        <w:rPr>
          <w:rFonts w:ascii="Arial" w:hAnsi="Arial" w:cs="Arial"/>
        </w:rPr>
        <w:t>.</w:t>
      </w:r>
      <w:r w:rsidR="00F47401" w:rsidRPr="00C93560">
        <w:rPr>
          <w:rFonts w:ascii="Arial" w:hAnsi="Arial" w:cs="Arial"/>
        </w:rPr>
        <w:t xml:space="preserve"> 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  <w:bCs/>
        </w:rPr>
      </w:pPr>
      <w:r w:rsidRPr="00C93560">
        <w:rPr>
          <w:rFonts w:ascii="Arial" w:hAnsi="Arial" w:cs="Arial"/>
          <w:bCs/>
        </w:rPr>
        <w:t>Методология ординализма: ранг вместо абсолютной величины полезности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Равновесие потребителя. Кривая «доход-потребление»</w:t>
      </w:r>
      <w:r w:rsidR="002C0935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Кривая «цена-потребление»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Постоянные и переменные факторы производства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Классификация периодов в деятельности фирмы</w:t>
      </w:r>
      <w:r w:rsidR="00F47401" w:rsidRPr="00C93560">
        <w:rPr>
          <w:rFonts w:ascii="Arial" w:hAnsi="Arial" w:cs="Arial"/>
        </w:rPr>
        <w:t>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Производство и производственная функция</w:t>
      </w:r>
      <w:r w:rsidR="00D83C49" w:rsidRPr="00C93560">
        <w:rPr>
          <w:rFonts w:ascii="Arial" w:hAnsi="Arial" w:cs="Arial"/>
        </w:rPr>
        <w:t>. Эффект масштаба п</w:t>
      </w:r>
      <w:r w:rsidRPr="00C93560">
        <w:rPr>
          <w:rFonts w:ascii="Arial" w:hAnsi="Arial" w:cs="Arial"/>
        </w:rPr>
        <w:t>роизводства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  <w:lang w:val="en-US"/>
        </w:rPr>
      </w:pPr>
      <w:r w:rsidRPr="00C93560">
        <w:rPr>
          <w:rFonts w:ascii="Arial" w:hAnsi="Arial" w:cs="Arial"/>
        </w:rPr>
        <w:t xml:space="preserve">Деятельность фирмы в краткосрочном периоде. </w:t>
      </w:r>
      <w:r w:rsidRPr="00C93560">
        <w:rPr>
          <w:rFonts w:ascii="Arial" w:hAnsi="Arial" w:cs="Arial"/>
          <w:lang w:val="en-US"/>
        </w:rPr>
        <w:t>Закон убывающей отдачи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Поведение фирмы в долгосрочном периоде: изокоста и изокванта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Издержки производства и их виды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Экономические и бухгалтерские издержки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 xml:space="preserve">Издержки производства в краткосрочном </w:t>
      </w:r>
      <w:r w:rsidR="00D83C49" w:rsidRPr="00C93560">
        <w:rPr>
          <w:rFonts w:ascii="Arial" w:hAnsi="Arial" w:cs="Arial"/>
        </w:rPr>
        <w:t xml:space="preserve">и </w:t>
      </w:r>
      <w:r w:rsidRPr="00C93560">
        <w:rPr>
          <w:rFonts w:ascii="Arial" w:hAnsi="Arial" w:cs="Arial"/>
        </w:rPr>
        <w:t>долговременном периоде</w:t>
      </w:r>
    </w:p>
    <w:p w:rsidR="000F0191" w:rsidRPr="00C93560" w:rsidRDefault="00D83C49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</w:t>
      </w:r>
      <w:r w:rsidR="000F0191" w:rsidRPr="00C93560">
        <w:rPr>
          <w:rFonts w:ascii="Arial" w:hAnsi="Arial" w:cs="Arial"/>
        </w:rPr>
        <w:t>рибыл</w:t>
      </w:r>
      <w:r w:rsidRPr="00C93560">
        <w:rPr>
          <w:rFonts w:ascii="Arial" w:hAnsi="Arial" w:cs="Arial"/>
        </w:rPr>
        <w:t>ь</w:t>
      </w:r>
      <w:r w:rsidR="000F0191" w:rsidRPr="00C93560">
        <w:rPr>
          <w:rFonts w:ascii="Arial" w:hAnsi="Arial" w:cs="Arial"/>
        </w:rPr>
        <w:t xml:space="preserve"> и её виды (бухгалтерская, экономическая и нормальная)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Поведение фирмы в краткосрочном периоде: производство ради максимизации прибыли</w:t>
      </w:r>
      <w:r w:rsidR="00D83C49" w:rsidRPr="00C93560">
        <w:rPr>
          <w:rFonts w:ascii="Arial" w:hAnsi="Arial" w:cs="Arial"/>
        </w:rPr>
        <w:t xml:space="preserve">; </w:t>
      </w:r>
      <w:r w:rsidRPr="00C93560">
        <w:rPr>
          <w:rFonts w:ascii="Arial" w:hAnsi="Arial" w:cs="Arial"/>
        </w:rPr>
        <w:t>производство ради минимизации убытков</w:t>
      </w:r>
      <w:r w:rsidR="00D83C49" w:rsidRPr="00C93560">
        <w:rPr>
          <w:rFonts w:ascii="Arial" w:hAnsi="Arial" w:cs="Arial"/>
        </w:rPr>
        <w:t xml:space="preserve">; </w:t>
      </w:r>
      <w:r w:rsidRPr="00C93560">
        <w:rPr>
          <w:rFonts w:ascii="Arial" w:hAnsi="Arial" w:cs="Arial"/>
        </w:rPr>
        <w:t>временное прекращение производства</w:t>
      </w:r>
      <w:r w:rsidR="00D83C49" w:rsidRPr="00C93560">
        <w:rPr>
          <w:rFonts w:ascii="Arial" w:hAnsi="Arial" w:cs="Arial"/>
        </w:rPr>
        <w:t xml:space="preserve">. Правило </w:t>
      </w:r>
      <w:r w:rsidR="00D83C49" w:rsidRPr="00C93560">
        <w:rPr>
          <w:rFonts w:ascii="Arial" w:hAnsi="Arial" w:cs="Arial"/>
          <w:lang w:val="en-US"/>
        </w:rPr>
        <w:t>MC</w:t>
      </w:r>
      <w:r w:rsidR="00D83C49" w:rsidRPr="00C93560">
        <w:rPr>
          <w:rFonts w:ascii="Arial" w:hAnsi="Arial" w:cs="Arial"/>
        </w:rPr>
        <w:t>=</w:t>
      </w:r>
      <w:r w:rsidR="00D83C49" w:rsidRPr="00C93560">
        <w:rPr>
          <w:rFonts w:ascii="Arial" w:hAnsi="Arial" w:cs="Arial"/>
          <w:lang w:val="en-US"/>
        </w:rPr>
        <w:t>MR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Динамика предельного дохода фирмы в условиях несовершенной конкуренции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Выбор оптимального раз</w:t>
      </w:r>
      <w:r w:rsidRPr="00C93560">
        <w:rPr>
          <w:rFonts w:ascii="Arial" w:hAnsi="Arial" w:cs="Arial"/>
        </w:rPr>
        <w:softHyphen/>
        <w:t>мера производства для фирмы в условиях совершенной и несовершенной конкуренции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lastRenderedPageBreak/>
        <w:t xml:space="preserve">Поведение фирмы в краткосрочном </w:t>
      </w:r>
      <w:r w:rsidR="00D000DF" w:rsidRPr="00C93560">
        <w:rPr>
          <w:rFonts w:ascii="Arial" w:hAnsi="Arial" w:cs="Arial"/>
        </w:rPr>
        <w:t xml:space="preserve">и долгосрочном </w:t>
      </w:r>
      <w:r w:rsidRPr="00C93560">
        <w:rPr>
          <w:rFonts w:ascii="Arial" w:hAnsi="Arial" w:cs="Arial"/>
        </w:rPr>
        <w:t>периоде на рынке монополистической конкуренции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Кривая «цена – качество» в условиях монополистической конкуренции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Поведение фирмы в краткосрочном и долгосрочном периодах в условиях олигополии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Разновидности олигополии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Равновесие (модель дуополии) Курно</w:t>
      </w:r>
      <w:r w:rsidR="00D83C49" w:rsidRPr="00C93560">
        <w:rPr>
          <w:rFonts w:ascii="Arial" w:hAnsi="Arial" w:cs="Arial"/>
        </w:rPr>
        <w:t>. Н</w:t>
      </w:r>
      <w:r w:rsidRPr="00C93560">
        <w:rPr>
          <w:rFonts w:ascii="Arial" w:hAnsi="Arial" w:cs="Arial"/>
        </w:rPr>
        <w:t>ескоординированная олигополия как разновидность олигополии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Цена, объем производства и прибыль в условиях олигополии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Определение цены и объёма производства в условиях чистой монополии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Доход  и издержки производства в условиях чистой монополии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 xml:space="preserve">Показатели монопольной власти. </w:t>
      </w:r>
      <w:r w:rsidRPr="00C93560">
        <w:rPr>
          <w:rFonts w:ascii="Arial" w:hAnsi="Arial" w:cs="Arial"/>
          <w:bCs/>
        </w:rPr>
        <w:t>Индекс П. Лернера. Индекс Херфиндаля – Хиршмана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Труд как фактор производства. Дифференциация заработной платы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  <w:bCs/>
        </w:rPr>
        <w:t>Распределение доходов. Кривая Лоренца. Коэффициент Джини</w:t>
      </w:r>
    </w:p>
    <w:p w:rsidR="00E85E46" w:rsidRPr="00C93560" w:rsidRDefault="00E85E46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Экстерналии (внешние эффекты) и их классификация. Интернализация внешних эффектов.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 xml:space="preserve">Предельные издержки на трудовой ресурс </w:t>
      </w:r>
      <w:r w:rsidRPr="00C93560">
        <w:rPr>
          <w:rFonts w:ascii="Arial" w:hAnsi="Arial" w:cs="Arial"/>
        </w:rPr>
        <w:t>в условиях совершенной и несовершенной конкуренции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Рынок труда в условиях совершенной конкуренции: </w:t>
      </w:r>
      <w:r w:rsidRPr="00C93560">
        <w:rPr>
          <w:rFonts w:ascii="Arial" w:hAnsi="Arial" w:cs="Arial"/>
          <w:lang w:val="en-US"/>
        </w:rPr>
        <w:t>D</w:t>
      </w:r>
      <w:r w:rsidRPr="00C93560">
        <w:rPr>
          <w:rFonts w:ascii="Arial" w:hAnsi="Arial" w:cs="Arial"/>
        </w:rPr>
        <w:t xml:space="preserve"> и </w:t>
      </w:r>
      <w:r w:rsidRPr="00C93560">
        <w:rPr>
          <w:rFonts w:ascii="Arial" w:hAnsi="Arial" w:cs="Arial"/>
          <w:lang w:val="en-US"/>
        </w:rPr>
        <w:t>S</w:t>
      </w:r>
      <w:r w:rsidRPr="00C93560">
        <w:rPr>
          <w:rFonts w:ascii="Arial" w:hAnsi="Arial" w:cs="Arial"/>
        </w:rPr>
        <w:t xml:space="preserve"> труда для отдельной фирмы</w:t>
      </w:r>
      <w:r w:rsidR="00D83C49" w:rsidRPr="00C93560">
        <w:rPr>
          <w:rFonts w:ascii="Arial" w:hAnsi="Arial" w:cs="Arial"/>
        </w:rPr>
        <w:t xml:space="preserve"> и </w:t>
      </w:r>
      <w:r w:rsidRPr="00C93560">
        <w:rPr>
          <w:rFonts w:ascii="Arial" w:hAnsi="Arial" w:cs="Arial"/>
        </w:rPr>
        <w:t>для отрасли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Рынок труда в условиях несовершенной конкуренции: монопсония </w:t>
      </w:r>
      <w:r w:rsidR="00D83C49" w:rsidRPr="00C93560">
        <w:rPr>
          <w:rFonts w:ascii="Arial" w:hAnsi="Arial" w:cs="Arial"/>
        </w:rPr>
        <w:t>и взаимная (двусторонняя) монополия на рынке труда.</w:t>
      </w:r>
    </w:p>
    <w:p w:rsidR="000F0191" w:rsidRPr="00C93560" w:rsidRDefault="00E85E46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eastAsia="Times New Roman" w:hAnsi="Arial" w:cs="Arial"/>
        </w:rPr>
        <w:t xml:space="preserve">Капитал: традиционные и современные трактовки. "Человеческий" капитал. </w:t>
      </w:r>
      <w:r w:rsidR="000F0191" w:rsidRPr="00C93560">
        <w:rPr>
          <w:rFonts w:ascii="Arial" w:hAnsi="Arial" w:cs="Arial"/>
        </w:rPr>
        <w:t>Капитал как фактор производства. Структура капитала предприятия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Дисконтирование как способ оценки долгосрочных проектов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Спрос и предложение инвестиционного капитала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Источники инвестиционных ресурсов фирмы: самофинансирование, банковские кредиты, эмиссия ценных бумаг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Равновесие на рынке основного капитала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Рынок оборотного капитала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Рынок ценных бумаг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Фондовая биржа и ее функции.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Земля как фактор производства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Земельная рента и её распределение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Равновесие на рынке земли. Цена земли</w:t>
      </w:r>
    </w:p>
    <w:p w:rsidR="00D83C49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Понятие, происхождение и значение трансакций. Классификация трансакций. Трансакционные издержки: содержание</w:t>
      </w:r>
      <w:r w:rsidR="00D83C49" w:rsidRPr="00C93560">
        <w:rPr>
          <w:rFonts w:ascii="Arial" w:hAnsi="Arial" w:cs="Arial"/>
          <w:bCs/>
        </w:rPr>
        <w:t>, значение и виды</w:t>
      </w:r>
    </w:p>
    <w:p w:rsidR="000F0191" w:rsidRPr="00C93560" w:rsidRDefault="000F0191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Предпринимательство: функции и эволюция</w:t>
      </w:r>
      <w:r w:rsidR="00D83C49" w:rsidRPr="00C93560">
        <w:rPr>
          <w:rFonts w:ascii="Arial" w:hAnsi="Arial" w:cs="Arial"/>
        </w:rPr>
        <w:t xml:space="preserve">. </w:t>
      </w:r>
      <w:r w:rsidRPr="00C93560">
        <w:rPr>
          <w:rFonts w:ascii="Arial" w:hAnsi="Arial" w:cs="Arial"/>
        </w:rPr>
        <w:t>Организационно-правовые формы предприятий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Основные макроэкономические показатели. Динамика основных макроэкономических показателей России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Государственное регулирование экономики в свете кейнсианства и неоконсервативных концепций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Теории макроэкономического равновесия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Макроэкономическое равновесие в модели совокупного спроса и совокупного предложения. Шоки совокупного спроса и совокупного предложения. Стабилизационная политика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Потребление, сбережения и инвестиции. Факторы, определяющие их динамику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Взаимосвязь инвестиций и национального дохода. Мультипликатор инвестиций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Фактические и планируемые расходы. Крест Кейнса. 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Модель равновесия при вмешательстве государства в экономику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Модель равновесия и автоматические встроенные стабилизаторы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Концепции и модели инфляции. Инфляция спроса и инфляция предложения.</w:t>
      </w:r>
      <w:r w:rsidRPr="00C93560">
        <w:rPr>
          <w:rFonts w:ascii="Arial" w:hAnsi="Arial" w:cs="Arial"/>
        </w:rPr>
        <w:t xml:space="preserve"> Характер инфляционных процессов в российской экономике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Антиинфляционная политика государства. Кейнсианская и монетарная антиинфляционная политика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Неоклассическая и кейнсианская теории занятости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Методы борьбы с нестабильностью на рынке труда. Проблема социальной защиты населения в условиях безработицы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Взаимосвязь инфляции и безработицы. Кривая Филлипса</w:t>
      </w:r>
      <w:r w:rsidR="00D000DF" w:rsidRPr="00C93560">
        <w:rPr>
          <w:rFonts w:ascii="Arial" w:hAnsi="Arial" w:cs="Arial"/>
          <w:bCs/>
        </w:rPr>
        <w:t>. Особенности безработицы в Республике Дагестан.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lastRenderedPageBreak/>
        <w:t xml:space="preserve">Факторы экономического роста. </w:t>
      </w:r>
      <w:r w:rsidRPr="00C93560">
        <w:rPr>
          <w:rFonts w:ascii="Arial" w:hAnsi="Arial" w:cs="Arial"/>
        </w:rPr>
        <w:t>Государственная политика стимулирования экономического роста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Кейнсианские модели экономического роста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Неоклассическая модель экономического роста Р.Солоу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Экономические циклы: фазы, виды, причины. Эволюция научных подходов к объяснению циклических колебаний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Экономический цикл и динамика основных макроэкономических показателей. </w:t>
      </w:r>
      <w:r w:rsidRPr="00C93560">
        <w:rPr>
          <w:rFonts w:ascii="Arial" w:hAnsi="Arial" w:cs="Arial"/>
          <w:bCs/>
        </w:rPr>
        <w:t>Модели экономических циклов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Понятие, цели и инструменты налогово-бюджетной политики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Государственный бюджет и его функциональная роль в регулировании экономики</w:t>
      </w:r>
      <w:r w:rsidRPr="00C93560">
        <w:rPr>
          <w:rFonts w:ascii="Arial" w:hAnsi="Arial" w:cs="Arial"/>
        </w:rPr>
        <w:t>. Стратегия финансирования бюджетных расходов в России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Мультипликатор государственных расходов и налогов.</w:t>
      </w:r>
      <w:r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  <w:bCs/>
        </w:rPr>
        <w:t>Мультипликатор сбалансированного бюджета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Налоги и их классификация. Проблемы увеличения налоговых поступлений в </w:t>
      </w:r>
      <w:r w:rsidR="00D000DF" w:rsidRPr="00C93560">
        <w:rPr>
          <w:rFonts w:ascii="Arial" w:hAnsi="Arial" w:cs="Arial"/>
        </w:rPr>
        <w:t>б</w:t>
      </w:r>
      <w:r w:rsidRPr="00C93560">
        <w:rPr>
          <w:rFonts w:ascii="Arial" w:hAnsi="Arial" w:cs="Arial"/>
        </w:rPr>
        <w:t>юджет</w:t>
      </w:r>
      <w:r w:rsidR="00D000DF" w:rsidRPr="00C93560">
        <w:rPr>
          <w:rFonts w:ascii="Arial" w:hAnsi="Arial" w:cs="Arial"/>
        </w:rPr>
        <w:t xml:space="preserve"> Республики Дагестан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Основные подходы к проблемам бюджетного дефицита и государственного долга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Количественная теория денег. Теоретические модели спроса на деньги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Денежная масса и денежные агрегаты. Равновесие денежного рынка и механизм его установления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Роль банков в экономике. Обязательные и избыточные резервы коммерческого банка. Кредитный мультипликатор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>Кредитно-денежная политика государства: виды и инструменты</w:t>
      </w:r>
    </w:p>
    <w:p w:rsidR="004C1730" w:rsidRPr="00C93560" w:rsidRDefault="004C1730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Международное разделение труда - содержание, формы, современные тенденции развития.</w:t>
      </w:r>
    </w:p>
    <w:p w:rsidR="004C1730" w:rsidRPr="00C93560" w:rsidRDefault="004C1730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Тарифные и нетарифные методы регулирования внешней торговли</w:t>
      </w:r>
    </w:p>
    <w:p w:rsidR="004C1730" w:rsidRPr="00C93560" w:rsidRDefault="004C1730" w:rsidP="004C1730">
      <w:pPr>
        <w:pStyle w:val="a8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Валютный рынок, валютный курс и валютная политика в условиях глобализации экономики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  <w:bCs/>
        </w:rPr>
        <w:t xml:space="preserve"> </w:t>
      </w:r>
      <w:r w:rsidRPr="00C93560">
        <w:rPr>
          <w:rFonts w:ascii="Arial" w:hAnsi="Arial" w:cs="Arial"/>
        </w:rPr>
        <w:t>Макроэкономическое значение, основные статьи и структура платежного баланса.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Организация и регулирование рынка ценных бумаг. Инструменты рынка ценных бумаг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Влияние макроэкономической политики на состояние платежного баланса.</w:t>
      </w:r>
    </w:p>
    <w:p w:rsidR="004C1730" w:rsidRPr="00C93560" w:rsidRDefault="004C1730" w:rsidP="004C1730">
      <w:pPr>
        <w:pStyle w:val="a8"/>
        <w:numPr>
          <w:ilvl w:val="0"/>
          <w:numId w:val="1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360"/>
        <w:rPr>
          <w:rFonts w:ascii="Arial" w:hAnsi="Arial" w:cs="Arial"/>
        </w:rPr>
      </w:pPr>
      <w:r w:rsidRPr="00C93560">
        <w:rPr>
          <w:rFonts w:ascii="Arial" w:hAnsi="Arial" w:cs="Arial"/>
        </w:rPr>
        <w:t>Специальные режимы осуществления ВЭД. Свободные экономические зоны.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  <w:bCs/>
        </w:rPr>
      </w:pPr>
      <w:r w:rsidRPr="00C93560">
        <w:rPr>
          <w:rFonts w:ascii="Arial" w:hAnsi="Arial" w:cs="Arial"/>
          <w:bCs/>
        </w:rPr>
        <w:t>Мировой рынок и теории международной торговли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  <w:bCs/>
        </w:rPr>
      </w:pPr>
      <w:r w:rsidRPr="00C93560">
        <w:rPr>
          <w:rFonts w:ascii="Arial" w:hAnsi="Arial" w:cs="Arial"/>
          <w:bCs/>
        </w:rPr>
        <w:t>Внешнеэкономическая политика государства. Таможенные пошлины. Лицензии и квоты в системе инструментов государственного регулирования</w:t>
      </w:r>
    </w:p>
    <w:p w:rsidR="00BF182A" w:rsidRPr="00C93560" w:rsidRDefault="00BF182A" w:rsidP="004C1730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360"/>
        <w:rPr>
          <w:rFonts w:ascii="Arial" w:hAnsi="Arial" w:cs="Arial"/>
          <w:bCs/>
        </w:rPr>
      </w:pPr>
      <w:r w:rsidRPr="00C93560">
        <w:rPr>
          <w:rFonts w:ascii="Arial" w:hAnsi="Arial" w:cs="Arial"/>
          <w:bCs/>
        </w:rPr>
        <w:t>Международная валютно-финансовая система. Международные финансовые центры. Эволюция валютной системы</w:t>
      </w:r>
    </w:p>
    <w:p w:rsidR="00BF182A" w:rsidRPr="00C93560" w:rsidRDefault="00BF182A" w:rsidP="00BF182A">
      <w:pPr>
        <w:pStyle w:val="a3"/>
        <w:tabs>
          <w:tab w:val="left" w:pos="851"/>
        </w:tabs>
        <w:ind w:firstLine="360"/>
        <w:jc w:val="center"/>
        <w:rPr>
          <w:rFonts w:ascii="Arial" w:eastAsia="Times New Roman" w:hAnsi="Arial" w:cs="Arial"/>
          <w:b/>
          <w:iCs/>
        </w:rPr>
      </w:pPr>
    </w:p>
    <w:p w:rsidR="005818B9" w:rsidRPr="00C93560" w:rsidRDefault="005818B9" w:rsidP="0091698A">
      <w:pPr>
        <w:pStyle w:val="a3"/>
        <w:ind w:firstLine="426"/>
        <w:jc w:val="center"/>
        <w:rPr>
          <w:rFonts w:ascii="Arial" w:eastAsia="Times New Roman" w:hAnsi="Arial" w:cs="Arial"/>
          <w:b/>
          <w:iCs/>
        </w:rPr>
      </w:pPr>
      <w:r w:rsidRPr="00C93560">
        <w:rPr>
          <w:rFonts w:ascii="Arial" w:eastAsia="Times New Roman" w:hAnsi="Arial" w:cs="Arial"/>
          <w:b/>
          <w:iCs/>
        </w:rPr>
        <w:t>ЛИТЕРАТУРА</w:t>
      </w:r>
    </w:p>
    <w:p w:rsidR="001D762B" w:rsidRPr="00C93560" w:rsidRDefault="001D762B" w:rsidP="0091698A">
      <w:pPr>
        <w:pStyle w:val="a3"/>
        <w:ind w:firstLine="426"/>
        <w:jc w:val="center"/>
        <w:rPr>
          <w:rFonts w:ascii="Arial" w:eastAsia="Times New Roman" w:hAnsi="Arial" w:cs="Arial"/>
          <w:b/>
        </w:rPr>
      </w:pPr>
    </w:p>
    <w:p w:rsidR="00226412" w:rsidRPr="00C93560" w:rsidRDefault="00226412" w:rsidP="0091698A">
      <w:pPr>
        <w:pStyle w:val="a3"/>
        <w:ind w:firstLine="426"/>
        <w:jc w:val="center"/>
        <w:rPr>
          <w:rFonts w:ascii="Arial" w:hAnsi="Arial" w:cs="Arial"/>
          <w:b/>
          <w:i/>
        </w:rPr>
      </w:pPr>
      <w:r w:rsidRPr="00C93560">
        <w:rPr>
          <w:rFonts w:ascii="Arial" w:hAnsi="Arial" w:cs="Arial"/>
          <w:b/>
          <w:i/>
        </w:rPr>
        <w:t>Рекомендуемая литература</w:t>
      </w:r>
    </w:p>
    <w:p w:rsidR="00226412" w:rsidRPr="00C93560" w:rsidRDefault="00226412" w:rsidP="0091698A">
      <w:pPr>
        <w:pStyle w:val="a3"/>
        <w:ind w:firstLine="426"/>
        <w:jc w:val="center"/>
        <w:rPr>
          <w:rFonts w:ascii="Arial" w:hAnsi="Arial" w:cs="Arial"/>
          <w:b/>
          <w:i/>
        </w:rPr>
      </w:pPr>
      <w:r w:rsidRPr="00C93560">
        <w:rPr>
          <w:rFonts w:ascii="Arial" w:hAnsi="Arial" w:cs="Arial"/>
          <w:b/>
          <w:i/>
        </w:rPr>
        <w:t>Основная</w:t>
      </w:r>
    </w:p>
    <w:p w:rsidR="007B5C25" w:rsidRPr="00C93560" w:rsidRDefault="007B5C25" w:rsidP="0091698A">
      <w:pPr>
        <w:pStyle w:val="a3"/>
        <w:ind w:firstLine="426"/>
        <w:jc w:val="center"/>
        <w:rPr>
          <w:rFonts w:ascii="Arial" w:hAnsi="Arial" w:cs="Arial"/>
          <w:b/>
          <w:i/>
        </w:rPr>
      </w:pPr>
    </w:p>
    <w:p w:rsidR="002C465A" w:rsidRPr="00C93560" w:rsidRDefault="002C465A" w:rsidP="002C465A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Курс экономической теории / Под ред. А.В. Сидоровича. – М.: Инфра-М, 2014.</w:t>
      </w:r>
    </w:p>
    <w:p w:rsidR="00226412" w:rsidRPr="00C93560" w:rsidRDefault="00226412" w:rsidP="007B5C25">
      <w:pPr>
        <w:pStyle w:val="a3"/>
        <w:widowControl w:val="0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Агапова Т. А., Серёгина С. Ф. Макроэкономика. - М.: Маркет</w:t>
      </w:r>
      <w:r w:rsidR="002C465A" w:rsidRPr="00C93560">
        <w:rPr>
          <w:rFonts w:ascii="Arial" w:hAnsi="Arial" w:cs="Arial"/>
        </w:rPr>
        <w:t xml:space="preserve"> </w:t>
      </w:r>
      <w:r w:rsidRPr="00C93560">
        <w:rPr>
          <w:rFonts w:ascii="Arial" w:hAnsi="Arial" w:cs="Arial"/>
        </w:rPr>
        <w:t>ДС, 2013.</w:t>
      </w:r>
    </w:p>
    <w:p w:rsidR="00226412" w:rsidRPr="00C93560" w:rsidRDefault="00226412" w:rsidP="007B5C25">
      <w:pPr>
        <w:pStyle w:val="a3"/>
        <w:widowControl w:val="0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Нуреев Р. М. Микроэкономика. М.: Норма. Инфра-М, 201</w:t>
      </w:r>
      <w:r w:rsidR="0091698A" w:rsidRPr="00C93560">
        <w:rPr>
          <w:rFonts w:ascii="Arial" w:hAnsi="Arial" w:cs="Arial"/>
        </w:rPr>
        <w:t>5</w:t>
      </w:r>
      <w:r w:rsidRPr="00C93560">
        <w:rPr>
          <w:rFonts w:ascii="Arial" w:hAnsi="Arial" w:cs="Arial"/>
        </w:rPr>
        <w:t>.</w:t>
      </w:r>
    </w:p>
    <w:p w:rsidR="00CF57BD" w:rsidRPr="00C93560" w:rsidRDefault="00CF57BD" w:rsidP="00CF57BD">
      <w:pPr>
        <w:pStyle w:val="a3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История экономических учений / Под ред. В. Автономова, О. Ананьина. –М.: Инфра-М, 2010.</w:t>
      </w:r>
    </w:p>
    <w:p w:rsidR="00226412" w:rsidRPr="00C93560" w:rsidRDefault="00226412" w:rsidP="0091698A">
      <w:pPr>
        <w:pStyle w:val="a3"/>
        <w:ind w:firstLine="426"/>
        <w:rPr>
          <w:rFonts w:ascii="Arial" w:hAnsi="Arial" w:cs="Arial"/>
        </w:rPr>
      </w:pPr>
    </w:p>
    <w:p w:rsidR="00226412" w:rsidRPr="00C93560" w:rsidRDefault="00226412" w:rsidP="0091698A">
      <w:pPr>
        <w:pStyle w:val="a3"/>
        <w:ind w:firstLine="426"/>
        <w:jc w:val="center"/>
        <w:rPr>
          <w:rFonts w:ascii="Arial" w:hAnsi="Arial" w:cs="Arial"/>
          <w:b/>
          <w:i/>
        </w:rPr>
      </w:pPr>
      <w:bookmarkStart w:id="1" w:name="bookmark3"/>
      <w:r w:rsidRPr="00C93560">
        <w:rPr>
          <w:rFonts w:ascii="Arial" w:hAnsi="Arial" w:cs="Arial"/>
          <w:b/>
          <w:i/>
        </w:rPr>
        <w:t>Дополнительная</w:t>
      </w:r>
      <w:bookmarkEnd w:id="1"/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Антология экономической классики / Под ред. И.А.Столярова. М.: Эконов-Ключ, 1993.</w:t>
      </w:r>
    </w:p>
    <w:p w:rsidR="002C522A" w:rsidRPr="00C93560" w:rsidRDefault="002C522A" w:rsidP="002C522A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Аскеров Н.С. Общая экономическая теория (краткий курс лекций). Махачкала, изд-во «Деловой мир». 2012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Бомол У. Дж., Блайндер А. С. Экономикс. Принципы и политика.- М.: 2004.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Гальперин В. М., Гребенников П. И., Леусский А. И., Тарасевич Л. С. Макроэконо</w:t>
      </w:r>
      <w:r w:rsidRPr="00C93560">
        <w:rPr>
          <w:rFonts w:ascii="Arial" w:hAnsi="Arial" w:cs="Arial"/>
        </w:rPr>
        <w:lastRenderedPageBreak/>
        <w:t>мика. - СПб., 2013.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Жид Ш., Рист Ш. История экономических учений. –М., 1995.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Институциональная экономика. Под ред. Олейника А., Гретченко А. М.: ИНФРА-М. 2012.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История экономики /Под ред. О.Д. Кузнецовой и И.Н. Шапкина. –М.: ИНФРА-М, 2-е изд., 2013.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hAnsi="Arial" w:cs="Arial"/>
        </w:rPr>
        <w:t>Кругман П., Веллс, М. Олни. Основы экономикс. - Питер, 2011.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Макконнелл К.Р., Брю С.Л. Экономикс. -М.: ИНФРА-М, 18-е изд., 2015.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Микроэкономика: Теория и Российская практика / Под ред. А.Г. Грязновой – М.: КНОРУС, 2012.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Мэнкью Н. Г. При</w:t>
      </w:r>
      <w:r w:rsidRPr="00C93560">
        <w:rPr>
          <w:rStyle w:val="1"/>
          <w:rFonts w:ascii="Arial" w:eastAsia="Courier New" w:hAnsi="Arial" w:cs="Arial"/>
          <w:sz w:val="22"/>
          <w:szCs w:val="22"/>
        </w:rPr>
        <w:t>нци</w:t>
      </w:r>
      <w:r w:rsidRPr="00C93560">
        <w:rPr>
          <w:rFonts w:ascii="Arial" w:hAnsi="Arial" w:cs="Arial"/>
        </w:rPr>
        <w:t>пы макроэкономики. Учебник для вузов. 4-е изд. /Пер. с англ. - СПб., 2013.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Национальная экономика. Под ред. Р. М. Нуреева. М.: Инфра- М. 2015.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Пиндайк Р., Рубинфельд Д. Микроэкономика.- М., 2001.</w:t>
      </w:r>
    </w:p>
    <w:p w:rsidR="007B5C25" w:rsidRPr="00C93560" w:rsidRDefault="007B5C25" w:rsidP="007B5C25">
      <w:pPr>
        <w:pStyle w:val="a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Самуэльсон П., Нордхаус В. Экономика. 18-е изд. Пер. с англ. – М.: «Вильямс», 2008.  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</w:rPr>
        <w:t>Тарасевич Л. С., Гребенников П. И., Леусский А. И. Микроэкономика. - М., 2009.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  <w:lang w:val="en-US"/>
        </w:rPr>
        <w:t>CD</w:t>
      </w:r>
      <w:r w:rsidRPr="00C93560">
        <w:rPr>
          <w:rFonts w:ascii="Arial" w:hAnsi="Arial" w:cs="Arial"/>
        </w:rPr>
        <w:t xml:space="preserve"> Бакалавр: Макроэкономика: электронный учебник. Под ред. </w:t>
      </w:r>
      <w:r w:rsidRPr="00C93560">
        <w:rPr>
          <w:rStyle w:val="0pt"/>
          <w:rFonts w:ascii="Arial" w:eastAsia="Courier New" w:hAnsi="Arial" w:cs="Arial"/>
          <w:sz w:val="22"/>
          <w:szCs w:val="22"/>
        </w:rPr>
        <w:t>Н. Н. Думной</w:t>
      </w:r>
      <w:r w:rsidRPr="00C93560">
        <w:rPr>
          <w:rFonts w:ascii="Arial" w:hAnsi="Arial" w:cs="Arial"/>
        </w:rPr>
        <w:t xml:space="preserve"> - М.: КНОРУС, 2009, 2011.</w:t>
      </w:r>
    </w:p>
    <w:p w:rsidR="007B5C25" w:rsidRPr="00C93560" w:rsidRDefault="007B5C25" w:rsidP="007B5C25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851"/>
          <w:tab w:val="left" w:pos="1134"/>
        </w:tabs>
        <w:ind w:left="0" w:firstLine="426"/>
        <w:rPr>
          <w:rFonts w:ascii="Arial" w:hAnsi="Arial" w:cs="Arial"/>
        </w:rPr>
      </w:pPr>
      <w:r w:rsidRPr="00C93560">
        <w:rPr>
          <w:rFonts w:ascii="Arial" w:hAnsi="Arial" w:cs="Arial"/>
          <w:lang w:val="en-US"/>
        </w:rPr>
        <w:t>CD</w:t>
      </w:r>
      <w:r w:rsidRPr="00C93560">
        <w:rPr>
          <w:rFonts w:ascii="Arial" w:hAnsi="Arial" w:cs="Arial"/>
        </w:rPr>
        <w:t xml:space="preserve"> Бакалавр: Микроэкономика: электронный учебник</w:t>
      </w:r>
      <w:r w:rsidRPr="00C93560">
        <w:rPr>
          <w:rStyle w:val="0pt"/>
          <w:rFonts w:ascii="Arial" w:eastAsia="Courier New" w:hAnsi="Arial" w:cs="Arial"/>
          <w:sz w:val="22"/>
          <w:szCs w:val="22"/>
        </w:rPr>
        <w:t>.</w:t>
      </w:r>
      <w:r w:rsidRPr="00C93560">
        <w:rPr>
          <w:rFonts w:ascii="Arial" w:hAnsi="Arial" w:cs="Arial"/>
        </w:rPr>
        <w:t xml:space="preserve"> Под ред</w:t>
      </w:r>
      <w:r w:rsidRPr="00C93560">
        <w:rPr>
          <w:rStyle w:val="0pt"/>
          <w:rFonts w:ascii="Arial" w:eastAsia="Courier New" w:hAnsi="Arial" w:cs="Arial"/>
          <w:sz w:val="22"/>
          <w:szCs w:val="22"/>
        </w:rPr>
        <w:t>. А. Ю. Юданова</w:t>
      </w:r>
      <w:r w:rsidRPr="00C93560">
        <w:rPr>
          <w:rFonts w:ascii="Arial" w:hAnsi="Arial" w:cs="Arial"/>
        </w:rPr>
        <w:t xml:space="preserve"> - М.: КНОРУС, 2009, 2011.</w:t>
      </w:r>
    </w:p>
    <w:p w:rsidR="0091698A" w:rsidRPr="00C93560" w:rsidRDefault="0091698A" w:rsidP="007B5C25">
      <w:pPr>
        <w:pStyle w:val="a3"/>
        <w:widowControl w:val="0"/>
        <w:tabs>
          <w:tab w:val="left" w:pos="709"/>
          <w:tab w:val="left" w:pos="1134"/>
        </w:tabs>
        <w:ind w:firstLine="426"/>
        <w:rPr>
          <w:rFonts w:ascii="Arial" w:hAnsi="Arial" w:cs="Arial"/>
        </w:rPr>
      </w:pPr>
    </w:p>
    <w:p w:rsidR="00496C88" w:rsidRPr="00C93560" w:rsidRDefault="00496C88" w:rsidP="0091698A">
      <w:pPr>
        <w:pStyle w:val="a3"/>
        <w:ind w:firstLine="426"/>
        <w:jc w:val="center"/>
        <w:rPr>
          <w:rFonts w:ascii="Arial" w:eastAsia="Times New Roman" w:hAnsi="Arial" w:cs="Arial"/>
          <w:b/>
          <w:i/>
        </w:rPr>
      </w:pPr>
      <w:r w:rsidRPr="00C93560">
        <w:rPr>
          <w:rFonts w:ascii="Arial" w:eastAsia="Times New Roman" w:hAnsi="Arial" w:cs="Arial"/>
          <w:b/>
          <w:i/>
        </w:rPr>
        <w:t>Интернет-ресурсы</w:t>
      </w:r>
    </w:p>
    <w:p w:rsidR="0091698A" w:rsidRPr="00C93560" w:rsidRDefault="0091698A" w:rsidP="0091698A">
      <w:pPr>
        <w:pStyle w:val="a3"/>
        <w:ind w:firstLine="426"/>
        <w:jc w:val="center"/>
        <w:rPr>
          <w:rFonts w:ascii="Arial" w:eastAsia="Times New Roman" w:hAnsi="Arial" w:cs="Arial"/>
          <w:b/>
          <w:i/>
        </w:rPr>
      </w:pPr>
    </w:p>
    <w:p w:rsidR="00496C88" w:rsidRPr="00C93560" w:rsidRDefault="00496C88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www.minfin.ru – Министерство финансов РФ</w:t>
      </w:r>
    </w:p>
    <w:p w:rsidR="00496C88" w:rsidRPr="00C93560" w:rsidRDefault="00496C88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www.mirec.ru - электронный журнал «Мировая экономика и</w:t>
      </w:r>
    </w:p>
    <w:p w:rsidR="00496C88" w:rsidRPr="00C93560" w:rsidRDefault="00496C88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национальное хозяйство»</w:t>
      </w:r>
    </w:p>
    <w:p w:rsidR="00496C88" w:rsidRPr="00C93560" w:rsidRDefault="00496C88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www.elibrary.ru - Научная электронная библиотека  eLIBRARY.RU</w:t>
      </w:r>
    </w:p>
    <w:p w:rsidR="00496C88" w:rsidRPr="00C93560" w:rsidRDefault="00496C88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www.elib.dgu.ru - электронные ресурсы научной библиотеки ДГУ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http://www.socionet.ru/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http://www.gks.ru/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http://www.expert.ru/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http://economicus.ru/, http://eup.ru/, http://www.auditorium.ru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http://www.glossary.ru/index.htm</w:t>
      </w:r>
    </w:p>
    <w:p w:rsidR="00CF57BD" w:rsidRPr="00C93560" w:rsidRDefault="00CF57BD" w:rsidP="000E44A6">
      <w:pPr>
        <w:pStyle w:val="a3"/>
        <w:numPr>
          <w:ilvl w:val="0"/>
          <w:numId w:val="12"/>
        </w:numPr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 xml:space="preserve">www.rsl.ru/ Российская государственная библиотека. </w:t>
      </w:r>
    </w:p>
    <w:p w:rsidR="00CF57BD" w:rsidRPr="00C93560" w:rsidRDefault="00CF57BD" w:rsidP="0091698A">
      <w:pPr>
        <w:pStyle w:val="a3"/>
        <w:ind w:firstLine="426"/>
        <w:jc w:val="both"/>
        <w:rPr>
          <w:rFonts w:ascii="Arial" w:eastAsia="Times New Roman" w:hAnsi="Arial" w:cs="Arial"/>
        </w:rPr>
      </w:pPr>
    </w:p>
    <w:p w:rsidR="00496C88" w:rsidRPr="00C93560" w:rsidRDefault="00496C88" w:rsidP="0091698A">
      <w:pPr>
        <w:pStyle w:val="a3"/>
        <w:ind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</w:rPr>
        <w:t>Настоящая программа составлена на основании требований к</w:t>
      </w:r>
      <w:r w:rsidR="0091698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обязательному минимуму содержания и уровню подготовки бакалавра,</w:t>
      </w:r>
      <w:r w:rsidR="0091698A" w:rsidRPr="00C93560">
        <w:rPr>
          <w:rFonts w:ascii="Arial" w:eastAsia="Times New Roman" w:hAnsi="Arial" w:cs="Arial"/>
        </w:rPr>
        <w:t xml:space="preserve"> </w:t>
      </w:r>
      <w:r w:rsidR="00C35A9B">
        <w:rPr>
          <w:rFonts w:ascii="Arial" w:eastAsia="Times New Roman" w:hAnsi="Arial" w:cs="Arial"/>
        </w:rPr>
        <w:t xml:space="preserve">определяемых </w:t>
      </w:r>
      <w:r w:rsidRPr="00C93560">
        <w:rPr>
          <w:rFonts w:ascii="Arial" w:eastAsia="Times New Roman" w:hAnsi="Arial" w:cs="Arial"/>
        </w:rPr>
        <w:t xml:space="preserve">действующим </w:t>
      </w:r>
      <w:r w:rsidR="00FF7D6D">
        <w:rPr>
          <w:rFonts w:ascii="Arial" w:eastAsia="Times New Roman" w:hAnsi="Arial" w:cs="Arial"/>
        </w:rPr>
        <w:t>ф</w:t>
      </w:r>
      <w:r w:rsidRPr="00C93560">
        <w:rPr>
          <w:rFonts w:ascii="Arial" w:eastAsia="Times New Roman" w:hAnsi="Arial" w:cs="Arial"/>
        </w:rPr>
        <w:t>едеральным  государственным</w:t>
      </w:r>
      <w:r w:rsidR="0091698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 xml:space="preserve">образовательным стандартом высшего образования </w:t>
      </w:r>
      <w:r w:rsidR="00FF7D6D">
        <w:rPr>
          <w:rFonts w:ascii="Arial" w:eastAsia="Times New Roman" w:hAnsi="Arial" w:cs="Arial"/>
        </w:rPr>
        <w:t xml:space="preserve">– бакалавриат </w:t>
      </w:r>
      <w:r w:rsidRPr="00C93560">
        <w:rPr>
          <w:rFonts w:ascii="Arial" w:eastAsia="Times New Roman" w:hAnsi="Arial" w:cs="Arial"/>
        </w:rPr>
        <w:t>по</w:t>
      </w:r>
      <w:r w:rsidR="0091698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 xml:space="preserve">направлению  </w:t>
      </w:r>
      <w:r w:rsidR="00FF7D6D">
        <w:rPr>
          <w:rFonts w:ascii="Arial" w:eastAsia="Times New Roman" w:hAnsi="Arial" w:cs="Arial"/>
        </w:rPr>
        <w:t xml:space="preserve">38.03.01 </w:t>
      </w:r>
      <w:r w:rsidRPr="00C93560">
        <w:rPr>
          <w:rFonts w:ascii="Arial" w:eastAsia="Times New Roman" w:hAnsi="Arial" w:cs="Arial"/>
        </w:rPr>
        <w:t>Экономика</w:t>
      </w:r>
      <w:r w:rsidR="00FF7D6D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и  определяет  содержание и форму</w:t>
      </w:r>
      <w:r w:rsidR="0091698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вступительного экзамена по программе магистратуры по направлению</w:t>
      </w:r>
      <w:r w:rsidR="0091698A" w:rsidRPr="00C93560">
        <w:rPr>
          <w:rFonts w:ascii="Arial" w:eastAsia="Times New Roman" w:hAnsi="Arial" w:cs="Arial"/>
        </w:rPr>
        <w:t xml:space="preserve"> </w:t>
      </w:r>
      <w:r w:rsidRPr="00C93560">
        <w:rPr>
          <w:rFonts w:ascii="Arial" w:eastAsia="Times New Roman" w:hAnsi="Arial" w:cs="Arial"/>
        </w:rPr>
        <w:t>«Экономика».</w:t>
      </w:r>
    </w:p>
    <w:p w:rsidR="007B5C25" w:rsidRPr="00C93560" w:rsidRDefault="007B5C25" w:rsidP="007B5C25">
      <w:pPr>
        <w:pStyle w:val="a3"/>
        <w:ind w:firstLine="426"/>
        <w:jc w:val="both"/>
        <w:rPr>
          <w:rFonts w:ascii="Arial" w:eastAsia="Times New Roman" w:hAnsi="Arial" w:cs="Arial"/>
          <w:b/>
          <w:i/>
        </w:rPr>
      </w:pPr>
    </w:p>
    <w:p w:rsidR="0037480B" w:rsidRPr="00C93560" w:rsidRDefault="0037480B" w:rsidP="007B5C25">
      <w:pPr>
        <w:pStyle w:val="a3"/>
        <w:ind w:firstLine="426"/>
        <w:jc w:val="both"/>
        <w:rPr>
          <w:rFonts w:ascii="Arial" w:eastAsia="Times New Roman" w:hAnsi="Arial" w:cs="Arial"/>
        </w:rPr>
      </w:pPr>
      <w:r w:rsidRPr="00C93560">
        <w:rPr>
          <w:rFonts w:ascii="Arial" w:eastAsia="Times New Roman" w:hAnsi="Arial" w:cs="Arial"/>
          <w:b/>
          <w:i/>
        </w:rPr>
        <w:t xml:space="preserve">Программа составлена </w:t>
      </w:r>
      <w:r w:rsidRPr="00C93560">
        <w:rPr>
          <w:rFonts w:ascii="Arial" w:eastAsia="Times New Roman" w:hAnsi="Arial" w:cs="Arial"/>
        </w:rPr>
        <w:t xml:space="preserve">профессорско-преподавательским составом кафедры политической экономии </w:t>
      </w:r>
      <w:r w:rsidR="00AA6E97">
        <w:rPr>
          <w:rFonts w:ascii="Arial" w:eastAsia="Times New Roman" w:hAnsi="Arial" w:cs="Arial"/>
        </w:rPr>
        <w:t>ДГУ</w:t>
      </w:r>
    </w:p>
    <w:p w:rsidR="0037480B" w:rsidRPr="00C93560" w:rsidRDefault="0037480B" w:rsidP="007B5C25">
      <w:pPr>
        <w:pStyle w:val="a3"/>
        <w:ind w:firstLine="426"/>
        <w:jc w:val="both"/>
        <w:rPr>
          <w:rFonts w:ascii="Arial" w:eastAsia="Times New Roman" w:hAnsi="Arial" w:cs="Arial"/>
        </w:rPr>
      </w:pPr>
    </w:p>
    <w:sectPr w:rsidR="0037480B" w:rsidRPr="00C93560" w:rsidSect="00D547BC">
      <w:pgSz w:w="11906" w:h="16838"/>
      <w:pgMar w:top="1134" w:right="850" w:bottom="1134" w:left="170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5E" w:rsidRDefault="00BD795E" w:rsidP="00E00F74">
      <w:pPr>
        <w:spacing w:after="0" w:line="240" w:lineRule="auto"/>
      </w:pPr>
      <w:r>
        <w:separator/>
      </w:r>
    </w:p>
  </w:endnote>
  <w:endnote w:type="continuationSeparator" w:id="0">
    <w:p w:rsidR="00BD795E" w:rsidRDefault="00BD795E" w:rsidP="00E0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5E" w:rsidRDefault="00BD795E" w:rsidP="00E00F74">
      <w:pPr>
        <w:spacing w:after="0" w:line="240" w:lineRule="auto"/>
      </w:pPr>
      <w:r>
        <w:separator/>
      </w:r>
    </w:p>
  </w:footnote>
  <w:footnote w:type="continuationSeparator" w:id="0">
    <w:p w:rsidR="00BD795E" w:rsidRDefault="00BD795E" w:rsidP="00E0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56F"/>
    <w:multiLevelType w:val="hybridMultilevel"/>
    <w:tmpl w:val="256AC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374BAA"/>
    <w:multiLevelType w:val="hybridMultilevel"/>
    <w:tmpl w:val="FEE0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77D4"/>
    <w:multiLevelType w:val="hybridMultilevel"/>
    <w:tmpl w:val="933606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463967"/>
    <w:multiLevelType w:val="hybridMultilevel"/>
    <w:tmpl w:val="AE8CC260"/>
    <w:lvl w:ilvl="0" w:tplc="DD22E72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00A8"/>
    <w:multiLevelType w:val="hybridMultilevel"/>
    <w:tmpl w:val="7D7A54D0"/>
    <w:lvl w:ilvl="0" w:tplc="46B60A5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856B0"/>
    <w:multiLevelType w:val="hybridMultilevel"/>
    <w:tmpl w:val="D2A6C4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8C470B"/>
    <w:multiLevelType w:val="hybridMultilevel"/>
    <w:tmpl w:val="256AC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9D7097"/>
    <w:multiLevelType w:val="hybridMultilevel"/>
    <w:tmpl w:val="576AF334"/>
    <w:lvl w:ilvl="0" w:tplc="89F053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36911"/>
    <w:multiLevelType w:val="hybridMultilevel"/>
    <w:tmpl w:val="1682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31FE"/>
    <w:multiLevelType w:val="hybridMultilevel"/>
    <w:tmpl w:val="12049556"/>
    <w:lvl w:ilvl="0" w:tplc="2B1C3D1A">
      <w:start w:val="1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27792"/>
    <w:multiLevelType w:val="hybridMultilevel"/>
    <w:tmpl w:val="D3949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C58BE"/>
    <w:multiLevelType w:val="hybridMultilevel"/>
    <w:tmpl w:val="5A084322"/>
    <w:lvl w:ilvl="0" w:tplc="DD22E72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40D5F95"/>
    <w:multiLevelType w:val="hybridMultilevel"/>
    <w:tmpl w:val="3552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9235E"/>
    <w:multiLevelType w:val="hybridMultilevel"/>
    <w:tmpl w:val="FD98698C"/>
    <w:lvl w:ilvl="0" w:tplc="89F0531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7FDD0C72"/>
    <w:multiLevelType w:val="hybridMultilevel"/>
    <w:tmpl w:val="2E7A791C"/>
    <w:lvl w:ilvl="0" w:tplc="89F0531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13"/>
  </w:num>
  <w:num w:numId="9">
    <w:abstractNumId w:val="12"/>
  </w:num>
  <w:num w:numId="10">
    <w:abstractNumId w:val="10"/>
  </w:num>
  <w:num w:numId="11">
    <w:abstractNumId w:val="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B9"/>
    <w:rsid w:val="00015112"/>
    <w:rsid w:val="00023DB5"/>
    <w:rsid w:val="00047967"/>
    <w:rsid w:val="000607E0"/>
    <w:rsid w:val="000A50D0"/>
    <w:rsid w:val="000D61A0"/>
    <w:rsid w:val="000E44A6"/>
    <w:rsid w:val="000F0191"/>
    <w:rsid w:val="00136439"/>
    <w:rsid w:val="001443CC"/>
    <w:rsid w:val="001672C0"/>
    <w:rsid w:val="0018684D"/>
    <w:rsid w:val="00193D4A"/>
    <w:rsid w:val="001B1A47"/>
    <w:rsid w:val="001C7579"/>
    <w:rsid w:val="001D762B"/>
    <w:rsid w:val="00226412"/>
    <w:rsid w:val="00227526"/>
    <w:rsid w:val="00242562"/>
    <w:rsid w:val="00250E9F"/>
    <w:rsid w:val="002775DA"/>
    <w:rsid w:val="00284482"/>
    <w:rsid w:val="002A3E67"/>
    <w:rsid w:val="002B7B7D"/>
    <w:rsid w:val="002C0935"/>
    <w:rsid w:val="002C465A"/>
    <w:rsid w:val="002C522A"/>
    <w:rsid w:val="002F3F4D"/>
    <w:rsid w:val="002F51C2"/>
    <w:rsid w:val="00316059"/>
    <w:rsid w:val="003467AD"/>
    <w:rsid w:val="0037480B"/>
    <w:rsid w:val="003B40DA"/>
    <w:rsid w:val="003D2A91"/>
    <w:rsid w:val="00413167"/>
    <w:rsid w:val="004213EF"/>
    <w:rsid w:val="00435BE7"/>
    <w:rsid w:val="00494CE9"/>
    <w:rsid w:val="00496C88"/>
    <w:rsid w:val="004B2C8A"/>
    <w:rsid w:val="004C1730"/>
    <w:rsid w:val="004F3007"/>
    <w:rsid w:val="00504866"/>
    <w:rsid w:val="005475AD"/>
    <w:rsid w:val="00570693"/>
    <w:rsid w:val="005818B9"/>
    <w:rsid w:val="0061221F"/>
    <w:rsid w:val="0067264A"/>
    <w:rsid w:val="00694BF9"/>
    <w:rsid w:val="006A477F"/>
    <w:rsid w:val="00702BA0"/>
    <w:rsid w:val="0072341B"/>
    <w:rsid w:val="007471AC"/>
    <w:rsid w:val="007759E9"/>
    <w:rsid w:val="007A2BCB"/>
    <w:rsid w:val="007B5C25"/>
    <w:rsid w:val="00913601"/>
    <w:rsid w:val="0091698A"/>
    <w:rsid w:val="00947DAA"/>
    <w:rsid w:val="00955713"/>
    <w:rsid w:val="009C4E4C"/>
    <w:rsid w:val="009D04A9"/>
    <w:rsid w:val="009F47C1"/>
    <w:rsid w:val="00A5383E"/>
    <w:rsid w:val="00AA63D9"/>
    <w:rsid w:val="00AA6E97"/>
    <w:rsid w:val="00AE2B31"/>
    <w:rsid w:val="00AE6128"/>
    <w:rsid w:val="00B05380"/>
    <w:rsid w:val="00B217D1"/>
    <w:rsid w:val="00B45487"/>
    <w:rsid w:val="00B638DA"/>
    <w:rsid w:val="00BA7E16"/>
    <w:rsid w:val="00BD795E"/>
    <w:rsid w:val="00BF182A"/>
    <w:rsid w:val="00C35A9B"/>
    <w:rsid w:val="00C4035E"/>
    <w:rsid w:val="00C84BF0"/>
    <w:rsid w:val="00C93560"/>
    <w:rsid w:val="00CA1B34"/>
    <w:rsid w:val="00CA5233"/>
    <w:rsid w:val="00CD2671"/>
    <w:rsid w:val="00CF57BD"/>
    <w:rsid w:val="00D000DF"/>
    <w:rsid w:val="00D31051"/>
    <w:rsid w:val="00D547BC"/>
    <w:rsid w:val="00D75D1F"/>
    <w:rsid w:val="00D83C49"/>
    <w:rsid w:val="00D869A9"/>
    <w:rsid w:val="00D90118"/>
    <w:rsid w:val="00D9143E"/>
    <w:rsid w:val="00DF4F8A"/>
    <w:rsid w:val="00E00F74"/>
    <w:rsid w:val="00E07EE9"/>
    <w:rsid w:val="00E13F60"/>
    <w:rsid w:val="00E57CA3"/>
    <w:rsid w:val="00E75C0D"/>
    <w:rsid w:val="00E85E46"/>
    <w:rsid w:val="00EA5EC1"/>
    <w:rsid w:val="00EB3A60"/>
    <w:rsid w:val="00EC3A46"/>
    <w:rsid w:val="00EC43DB"/>
    <w:rsid w:val="00ED724B"/>
    <w:rsid w:val="00EE2FF2"/>
    <w:rsid w:val="00EE4DA6"/>
    <w:rsid w:val="00F17DBD"/>
    <w:rsid w:val="00F340D1"/>
    <w:rsid w:val="00F47401"/>
    <w:rsid w:val="00F6302D"/>
    <w:rsid w:val="00FB5F90"/>
    <w:rsid w:val="00FD3E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1F7F0"/>
  <w15:docId w15:val="{137C2225-7411-4CD2-8A69-ADE94C39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8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0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F74"/>
  </w:style>
  <w:style w:type="paragraph" w:styleId="a6">
    <w:name w:val="footer"/>
    <w:basedOn w:val="a"/>
    <w:link w:val="a7"/>
    <w:uiPriority w:val="99"/>
    <w:unhideWhenUsed/>
    <w:rsid w:val="00E0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0F74"/>
  </w:style>
  <w:style w:type="paragraph" w:styleId="a8">
    <w:name w:val="List Paragraph"/>
    <w:basedOn w:val="a"/>
    <w:uiPriority w:val="34"/>
    <w:qFormat/>
    <w:rsid w:val="004F3007"/>
    <w:pPr>
      <w:ind w:left="720"/>
      <w:contextualSpacing/>
    </w:pPr>
  </w:style>
  <w:style w:type="character" w:customStyle="1" w:styleId="1">
    <w:name w:val="Основной текст1"/>
    <w:basedOn w:val="a0"/>
    <w:rsid w:val="00226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Курсив;Интервал 0 pt"/>
    <w:basedOn w:val="a0"/>
    <w:rsid w:val="002264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9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4C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FF7D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2015-06-16T12:10:00Z</cp:lastPrinted>
  <dcterms:created xsi:type="dcterms:W3CDTF">2016-05-18T09:03:00Z</dcterms:created>
  <dcterms:modified xsi:type="dcterms:W3CDTF">2026-01-20T14:18:00Z</dcterms:modified>
</cp:coreProperties>
</file>